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color w:val="262626"/>
          <w:sz w:val="30"/>
          <w:szCs w:val="30"/>
          <w:u w:val="single"/>
        </w:rPr>
      </w:pPr>
      <w:r w:rsidDel="00000000" w:rsidR="00000000" w:rsidRPr="00000000">
        <w:rPr>
          <w:b w:val="1"/>
          <w:bCs w:val="1"/>
          <w:color w:val="262626"/>
          <w:sz w:val="30"/>
          <w:szCs w:val="30"/>
          <w:rtl w:val="0"/>
        </w:rPr>
        <w:t xml:space="preserve">1.1 </w:t>
      </w:r>
      <w:r w:rsidDel="00000000" w:rsidR="00000000" w:rsidRPr="00000000">
        <w:rPr>
          <w:b w:val="1"/>
          <w:bCs w:val="1"/>
          <w:color w:val="262626"/>
          <w:sz w:val="30"/>
          <w:szCs w:val="30"/>
          <w:u w:val="single"/>
          <w:rtl w:val="0"/>
        </w:rPr>
        <w:t xml:space="preserve">Présentation de l’entreprise :</w:t>
      </w:r>
    </w:p>
    <w:p w:rsidR="00000000" w:rsidDel="00000000" w:rsidP="00000000" w:rsidRDefault="00000000" w:rsidRPr="00000000" w14:paraId="00000002">
      <w:pPr>
        <w:spacing w:after="240" w:before="240" w:lineRule="auto"/>
        <w:rPr>
          <w:color w:val="262626"/>
          <w:sz w:val="28"/>
          <w:szCs w:val="28"/>
        </w:rPr>
      </w:pPr>
      <w:r w:rsidDel="00000000" w:rsidR="00000000" w:rsidRPr="00000000">
        <w:rPr>
          <w:color w:val="262626"/>
          <w:sz w:val="28"/>
          <w:szCs w:val="28"/>
          <w:rtl w:val="0"/>
        </w:rPr>
        <w:t xml:space="preserve">-Le monde est vache est un atelier de sérigraphie manuelle proposant en série limitée des T-shirts, sweats, tabliers, vestes, sacs, bonnets. Le propriétaire de la boutique dessine des motifs et les appose manuellement sur divers supports. L’entreprise a été créée il y a trois ans, la boutique se trouve pour le moment à Laon à proximité de la cathédrale.</w:t>
        <w:tab/>
      </w:r>
    </w:p>
    <w:p w:rsidR="00000000" w:rsidDel="00000000" w:rsidP="00000000" w:rsidRDefault="00000000" w:rsidRPr="00000000" w14:paraId="00000003">
      <w:pPr>
        <w:rPr>
          <w:b w:val="1"/>
          <w:bCs w:val="1"/>
          <w:color w:val="262626"/>
          <w:sz w:val="30"/>
          <w:szCs w:val="30"/>
          <w:u w:val="single"/>
        </w:rPr>
      </w:pPr>
      <w:r w:rsidDel="00000000" w:rsidR="00000000" w:rsidRPr="00000000">
        <w:rPr>
          <w:rtl w:val="0"/>
        </w:rPr>
      </w:r>
    </w:p>
    <w:p w:rsidR="00000000" w:rsidDel="00000000" w:rsidP="00000000" w:rsidRDefault="00000000" w:rsidRPr="00000000" w14:paraId="00000004">
      <w:pPr>
        <w:spacing w:after="240" w:before="220" w:lineRule="auto"/>
        <w:rPr>
          <w:b w:val="1"/>
          <w:bCs w:val="1"/>
          <w:color w:val="262626"/>
          <w:sz w:val="32"/>
          <w:szCs w:val="32"/>
          <w:u w:val="single"/>
        </w:rPr>
      </w:pPr>
      <w:r w:rsidDel="00000000" w:rsidR="00000000" w:rsidRPr="00000000">
        <w:rPr>
          <w:b w:val="1"/>
          <w:bCs w:val="1"/>
          <w:color w:val="262626"/>
          <w:sz w:val="32"/>
          <w:szCs w:val="32"/>
          <w:u w:val="single"/>
          <w:rtl w:val="0"/>
        </w:rPr>
        <w:t xml:space="preserve">1.2 Les objectifs du site :</w:t>
      </w:r>
    </w:p>
    <w:p w:rsidR="00000000" w:rsidDel="00000000" w:rsidP="00000000" w:rsidRDefault="00000000" w:rsidRPr="00000000" w14:paraId="00000005">
      <w:pPr>
        <w:spacing w:after="240" w:before="220" w:lineRule="auto"/>
        <w:rPr>
          <w:color w:val="262626"/>
        </w:rPr>
      </w:pPr>
      <w:r w:rsidDel="00000000" w:rsidR="00000000" w:rsidRPr="00000000">
        <w:rPr>
          <w:color w:val="262626"/>
          <w:rtl w:val="0"/>
        </w:rPr>
        <w:t xml:space="preserve">-</w:t>
      </w:r>
      <w:r w:rsidDel="00000000" w:rsidR="00000000" w:rsidRPr="00000000">
        <w:rPr>
          <w:color w:val="262626"/>
          <w:rtl w:val="0"/>
        </w:rPr>
        <w:t xml:space="preserve">Le monde est vache.fr sera la seule plateforme de vente en ligne de l'entreprise et un bon support  pour pouvoir commander ses produits et toucher une clientèle extérieure. Il  est en mesure de proposer une expérience de qualité aux visiteurs du site.Le back office du site doit également permettre une gestion quotidienne des activités e-commerce(suivi des commandes, mise à jour du catalogue produit) sans besoin de l’intervention de l’agence. </w:t>
      </w:r>
    </w:p>
    <w:p w:rsidR="00000000" w:rsidDel="00000000" w:rsidP="00000000" w:rsidRDefault="00000000" w:rsidRPr="00000000" w14:paraId="00000006">
      <w:pPr>
        <w:spacing w:after="240" w:before="220" w:lineRule="auto"/>
        <w:rPr>
          <w:b w:val="1"/>
          <w:bCs w:val="1"/>
          <w:color w:val="262626"/>
          <w:sz w:val="32"/>
          <w:szCs w:val="32"/>
          <w:u w:val="single"/>
        </w:rPr>
      </w:pPr>
      <w:r w:rsidDel="00000000" w:rsidR="00000000" w:rsidRPr="00000000">
        <w:rPr>
          <w:rtl w:val="0"/>
        </w:rPr>
      </w:r>
    </w:p>
    <w:p w:rsidR="00000000" w:rsidDel="00000000" w:rsidP="00000000" w:rsidRDefault="00000000" w:rsidRPr="00000000" w14:paraId="00000007">
      <w:pPr>
        <w:spacing w:after="240" w:before="220" w:lineRule="auto"/>
        <w:rPr>
          <w:color w:val="262626"/>
          <w:sz w:val="24"/>
          <w:szCs w:val="24"/>
          <w:u w:val="single"/>
        </w:rPr>
      </w:pPr>
      <w:r w:rsidDel="00000000" w:rsidR="00000000" w:rsidRPr="00000000">
        <w:rPr>
          <w:b w:val="1"/>
          <w:bCs w:val="1"/>
          <w:color w:val="262626"/>
          <w:sz w:val="24"/>
          <w:szCs w:val="24"/>
          <w:u w:val="single"/>
          <w:rtl w:val="0"/>
        </w:rPr>
        <w:t xml:space="preserve">1</w:t>
      </w:r>
      <w:r w:rsidDel="00000000" w:rsidR="00000000" w:rsidRPr="00000000">
        <w:rPr>
          <w:color w:val="262626"/>
          <w:sz w:val="24"/>
          <w:szCs w:val="24"/>
          <w:u w:val="single"/>
          <w:rtl w:val="0"/>
        </w:rPr>
        <w:t xml:space="preserve">.3 La cible adressée par le site : </w:t>
      </w:r>
    </w:p>
    <w:p w:rsidR="00000000" w:rsidDel="00000000" w:rsidP="00000000" w:rsidRDefault="00000000" w:rsidRPr="00000000" w14:paraId="00000008">
      <w:pPr>
        <w:numPr>
          <w:ilvl w:val="0"/>
          <w:numId w:val="2"/>
        </w:numPr>
        <w:spacing w:after="0" w:afterAutospacing="0" w:before="220" w:lineRule="auto"/>
        <w:ind w:left="720" w:hanging="360"/>
        <w:rPr>
          <w:color w:val="262626"/>
          <w:sz w:val="24"/>
          <w:szCs w:val="24"/>
        </w:rPr>
      </w:pPr>
      <w:r w:rsidDel="00000000" w:rsidR="00000000" w:rsidRPr="00000000">
        <w:rPr>
          <w:color w:val="262626"/>
          <w:sz w:val="24"/>
          <w:szCs w:val="24"/>
          <w:rtl w:val="0"/>
        </w:rPr>
        <w:t xml:space="preserve">Le monde est une vache cible tout type de clientèle.</w:t>
      </w:r>
    </w:p>
    <w:p w:rsidR="00000000" w:rsidDel="00000000" w:rsidP="00000000" w:rsidRDefault="00000000" w:rsidRPr="00000000" w14:paraId="00000009">
      <w:pPr>
        <w:numPr>
          <w:ilvl w:val="0"/>
          <w:numId w:val="2"/>
        </w:numPr>
        <w:spacing w:after="240" w:before="0" w:beforeAutospacing="0" w:lineRule="auto"/>
        <w:ind w:left="720" w:hanging="360"/>
        <w:rPr>
          <w:color w:val="262626"/>
          <w:sz w:val="24"/>
          <w:szCs w:val="24"/>
        </w:rPr>
      </w:pPr>
      <w:r w:rsidDel="00000000" w:rsidR="00000000" w:rsidRPr="00000000">
        <w:rPr>
          <w:color w:val="262626"/>
          <w:sz w:val="24"/>
          <w:szCs w:val="24"/>
          <w:rtl w:val="0"/>
        </w:rPr>
        <w:t xml:space="preserve">Les modes de tarifications pratiqués ou l’image de marque qui sera développée ciblera principalement les personnes qui aiment le style Rock and roll.</w:t>
      </w:r>
      <w:r w:rsidDel="00000000" w:rsidR="00000000" w:rsidRPr="00000000">
        <w:rPr>
          <w:rtl w:val="0"/>
        </w:rPr>
      </w:r>
    </w:p>
    <w:p w:rsidR="00000000" w:rsidDel="00000000" w:rsidP="00000000" w:rsidRDefault="00000000" w:rsidRPr="00000000" w14:paraId="0000000A">
      <w:pPr>
        <w:spacing w:after="240" w:before="740" w:lineRule="auto"/>
        <w:rPr>
          <w:b w:val="1"/>
          <w:bCs w:val="1"/>
          <w:color w:val="262626"/>
          <w:sz w:val="30"/>
          <w:szCs w:val="30"/>
          <w:u w:val="single"/>
        </w:rPr>
      </w:pPr>
      <w:r w:rsidDel="00000000" w:rsidR="00000000" w:rsidRPr="00000000">
        <w:rPr>
          <w:b w:val="1"/>
          <w:bCs w:val="1"/>
          <w:color w:val="262626"/>
          <w:sz w:val="30"/>
          <w:szCs w:val="30"/>
          <w:u w:val="single"/>
          <w:rtl w:val="0"/>
        </w:rPr>
        <w:t xml:space="preserve">1.5 Périmètre du projet : </w:t>
      </w:r>
    </w:p>
    <w:p w:rsidR="00000000" w:rsidDel="00000000" w:rsidP="00000000" w:rsidRDefault="00000000" w:rsidRPr="00000000" w14:paraId="0000000B">
      <w:pPr>
        <w:spacing w:after="240" w:before="740" w:lineRule="auto"/>
        <w:rPr>
          <w:b w:val="1"/>
          <w:bCs w:val="1"/>
          <w:color w:val="262626"/>
          <w:sz w:val="24"/>
          <w:szCs w:val="24"/>
          <w:u w:val="single"/>
        </w:rPr>
      </w:pPr>
      <w:r w:rsidDel="00000000" w:rsidR="00000000" w:rsidRPr="00000000">
        <w:rPr>
          <w:b w:val="1"/>
          <w:bCs w:val="1"/>
          <w:color w:val="262626"/>
          <w:sz w:val="24"/>
          <w:szCs w:val="24"/>
          <w:u w:val="single"/>
          <w:rtl w:val="0"/>
        </w:rPr>
        <w:t xml:space="preserve">Catalogue produit :</w:t>
      </w:r>
    </w:p>
    <w:p w:rsidR="00000000" w:rsidDel="00000000" w:rsidP="00000000" w:rsidRDefault="00000000" w:rsidRPr="00000000" w14:paraId="0000000C">
      <w:pPr>
        <w:numPr>
          <w:ilvl w:val="0"/>
          <w:numId w:val="3"/>
        </w:numPr>
        <w:spacing w:after="0" w:afterAutospacing="0" w:before="740" w:lineRule="auto"/>
        <w:ind w:left="720" w:hanging="360"/>
        <w:rPr>
          <w:color w:val="262626"/>
          <w:sz w:val="24"/>
          <w:szCs w:val="24"/>
        </w:rPr>
      </w:pPr>
      <w:r w:rsidDel="00000000" w:rsidR="00000000" w:rsidRPr="00000000">
        <w:rPr>
          <w:color w:val="262626"/>
          <w:sz w:val="24"/>
          <w:szCs w:val="24"/>
          <w:rtl w:val="0"/>
        </w:rPr>
        <w:t xml:space="preserve">Présentation des produits avec descriptions détaillées (origine, ingrédients, procédés de fabrication, etc.).</w:t>
      </w:r>
    </w:p>
    <w:p w:rsidR="00000000" w:rsidDel="00000000" w:rsidP="00000000" w:rsidRDefault="00000000" w:rsidRPr="00000000" w14:paraId="0000000D">
      <w:pPr>
        <w:numPr>
          <w:ilvl w:val="0"/>
          <w:numId w:val="3"/>
        </w:numPr>
        <w:spacing w:after="240" w:before="0" w:beforeAutospacing="0" w:lineRule="auto"/>
        <w:ind w:left="720" w:hanging="360"/>
        <w:rPr>
          <w:color w:val="262626"/>
          <w:sz w:val="24"/>
          <w:szCs w:val="24"/>
        </w:rPr>
      </w:pPr>
      <w:r w:rsidDel="00000000" w:rsidR="00000000" w:rsidRPr="00000000">
        <w:rPr>
          <w:color w:val="262626"/>
          <w:sz w:val="24"/>
          <w:szCs w:val="24"/>
          <w:rtl w:val="0"/>
        </w:rPr>
        <w:t xml:space="preserve">Filtres (catégorie, type de produit, prix, labels bio ou artisanaux).</w:t>
      </w:r>
    </w:p>
    <w:p w:rsidR="00000000" w:rsidDel="00000000" w:rsidP="00000000" w:rsidRDefault="00000000" w:rsidRPr="00000000" w14:paraId="0000000E">
      <w:pPr>
        <w:spacing w:after="240" w:before="740" w:lineRule="auto"/>
        <w:ind w:left="0" w:firstLine="0"/>
        <w:rPr>
          <w:b w:val="1"/>
          <w:bCs w:val="1"/>
          <w:color w:val="262626"/>
          <w:sz w:val="24"/>
          <w:szCs w:val="24"/>
          <w:u w:val="single"/>
        </w:rPr>
      </w:pPr>
      <w:r w:rsidDel="00000000" w:rsidR="00000000" w:rsidRPr="00000000">
        <w:rPr>
          <w:b w:val="1"/>
          <w:bCs w:val="1"/>
          <w:color w:val="262626"/>
          <w:sz w:val="24"/>
          <w:szCs w:val="24"/>
          <w:u w:val="single"/>
          <w:rtl w:val="0"/>
        </w:rPr>
        <w:t xml:space="preserve">Commande et paiement :</w:t>
      </w:r>
    </w:p>
    <w:p w:rsidR="00000000" w:rsidDel="00000000" w:rsidP="00000000" w:rsidRDefault="00000000" w:rsidRPr="00000000" w14:paraId="0000000F">
      <w:pPr>
        <w:numPr>
          <w:ilvl w:val="0"/>
          <w:numId w:val="15"/>
        </w:numPr>
        <w:spacing w:after="0" w:afterAutospacing="0" w:before="740" w:lineRule="auto"/>
        <w:ind w:left="720" w:hanging="360"/>
        <w:rPr>
          <w:color w:val="262626"/>
          <w:sz w:val="24"/>
          <w:szCs w:val="24"/>
        </w:rPr>
      </w:pPr>
      <w:r w:rsidDel="00000000" w:rsidR="00000000" w:rsidRPr="00000000">
        <w:rPr>
          <w:color w:val="262626"/>
          <w:sz w:val="24"/>
          <w:szCs w:val="24"/>
          <w:rtl w:val="0"/>
        </w:rPr>
        <w:t xml:space="preserve">Panier d’achat</w:t>
      </w:r>
      <w:r w:rsidDel="00000000" w:rsidR="00000000" w:rsidRPr="00000000">
        <w:rPr>
          <w:color w:val="262626"/>
          <w:sz w:val="24"/>
          <w:szCs w:val="24"/>
          <w:u w:val="single"/>
          <w:rtl w:val="0"/>
        </w:rPr>
        <w:t xml:space="preserve"> </w:t>
      </w:r>
      <w:r w:rsidDel="00000000" w:rsidR="00000000" w:rsidRPr="00000000">
        <w:rPr>
          <w:color w:val="262626"/>
          <w:sz w:val="24"/>
          <w:szCs w:val="24"/>
          <w:rtl w:val="0"/>
        </w:rPr>
        <w:t xml:space="preserve">intuitif et rapide</w:t>
      </w:r>
    </w:p>
    <w:p w:rsidR="00000000" w:rsidDel="00000000" w:rsidP="00000000" w:rsidRDefault="00000000" w:rsidRPr="00000000" w14:paraId="00000010">
      <w:pPr>
        <w:numPr>
          <w:ilvl w:val="0"/>
          <w:numId w:val="15"/>
        </w:numPr>
        <w:spacing w:after="0" w:afterAutospacing="0" w:before="0" w:beforeAutospacing="0" w:lineRule="auto"/>
        <w:ind w:left="720" w:hanging="360"/>
        <w:rPr>
          <w:color w:val="262626"/>
          <w:sz w:val="24"/>
          <w:szCs w:val="24"/>
        </w:rPr>
      </w:pPr>
      <w:r w:rsidDel="00000000" w:rsidR="00000000" w:rsidRPr="00000000">
        <w:rPr>
          <w:color w:val="262626"/>
          <w:sz w:val="24"/>
          <w:szCs w:val="24"/>
          <w:rtl w:val="0"/>
        </w:rPr>
        <w:t xml:space="preserve">paiement sécurisé (CB, paypal et autres)</w:t>
      </w:r>
    </w:p>
    <w:p w:rsidR="00000000" w:rsidDel="00000000" w:rsidP="00000000" w:rsidRDefault="00000000" w:rsidRPr="00000000" w14:paraId="00000011">
      <w:pPr>
        <w:numPr>
          <w:ilvl w:val="0"/>
          <w:numId w:val="15"/>
        </w:numPr>
        <w:spacing w:after="240" w:before="0" w:beforeAutospacing="0" w:lineRule="auto"/>
        <w:ind w:left="720" w:hanging="360"/>
        <w:rPr>
          <w:color w:val="262626"/>
          <w:sz w:val="24"/>
          <w:szCs w:val="24"/>
        </w:rPr>
      </w:pPr>
      <w:r w:rsidDel="00000000" w:rsidR="00000000" w:rsidRPr="00000000">
        <w:rPr>
          <w:color w:val="262626"/>
          <w:sz w:val="24"/>
          <w:szCs w:val="24"/>
          <w:rtl w:val="0"/>
        </w:rPr>
        <w:t xml:space="preserve">Gestions des livraisons (point relais de vente ou local)</w:t>
      </w:r>
    </w:p>
    <w:p w:rsidR="00000000" w:rsidDel="00000000" w:rsidP="00000000" w:rsidRDefault="00000000" w:rsidRPr="00000000" w14:paraId="00000012">
      <w:pPr>
        <w:spacing w:after="240" w:before="740" w:lineRule="auto"/>
        <w:rPr>
          <w:b w:val="1"/>
          <w:bCs w:val="1"/>
          <w:color w:val="262626"/>
          <w:sz w:val="24"/>
          <w:szCs w:val="24"/>
          <w:u w:val="single"/>
        </w:rPr>
      </w:pPr>
      <w:r w:rsidDel="00000000" w:rsidR="00000000" w:rsidRPr="00000000">
        <w:rPr>
          <w:b w:val="1"/>
          <w:bCs w:val="1"/>
          <w:color w:val="262626"/>
          <w:sz w:val="24"/>
          <w:szCs w:val="24"/>
          <w:u w:val="single"/>
          <w:rtl w:val="0"/>
        </w:rPr>
        <w:t xml:space="preserve">Espaces clients :</w:t>
      </w:r>
    </w:p>
    <w:p w:rsidR="00000000" w:rsidDel="00000000" w:rsidP="00000000" w:rsidRDefault="00000000" w:rsidRPr="00000000" w14:paraId="00000013">
      <w:pPr>
        <w:numPr>
          <w:ilvl w:val="0"/>
          <w:numId w:val="11"/>
        </w:numPr>
        <w:spacing w:after="0" w:afterAutospacing="0" w:before="740" w:lineRule="auto"/>
        <w:ind w:left="720" w:hanging="360"/>
        <w:rPr>
          <w:color w:val="262626"/>
          <w:sz w:val="24"/>
          <w:szCs w:val="24"/>
        </w:rPr>
      </w:pPr>
      <w:r w:rsidDel="00000000" w:rsidR="00000000" w:rsidRPr="00000000">
        <w:rPr>
          <w:color w:val="262626"/>
          <w:sz w:val="24"/>
          <w:szCs w:val="24"/>
          <w:rtl w:val="0"/>
        </w:rPr>
        <w:t xml:space="preserve">historique d’achats</w:t>
      </w:r>
    </w:p>
    <w:p w:rsidR="00000000" w:rsidDel="00000000" w:rsidP="00000000" w:rsidRDefault="00000000" w:rsidRPr="00000000" w14:paraId="00000014">
      <w:pPr>
        <w:numPr>
          <w:ilvl w:val="0"/>
          <w:numId w:val="21"/>
        </w:numPr>
        <w:spacing w:after="0" w:afterAutospacing="0" w:before="0" w:beforeAutospacing="0" w:lineRule="auto"/>
        <w:ind w:left="720" w:hanging="360"/>
        <w:rPr>
          <w:color w:val="262626"/>
          <w:sz w:val="24"/>
          <w:szCs w:val="24"/>
        </w:rPr>
      </w:pPr>
      <w:r w:rsidDel="00000000" w:rsidR="00000000" w:rsidRPr="00000000">
        <w:rPr>
          <w:color w:val="262626"/>
          <w:sz w:val="24"/>
          <w:szCs w:val="24"/>
          <w:rtl w:val="0"/>
        </w:rPr>
        <w:t xml:space="preserve">suggestions achats d'après les achats précédents</w:t>
      </w:r>
    </w:p>
    <w:p w:rsidR="00000000" w:rsidDel="00000000" w:rsidP="00000000" w:rsidRDefault="00000000" w:rsidRPr="00000000" w14:paraId="00000015">
      <w:pPr>
        <w:numPr>
          <w:ilvl w:val="0"/>
          <w:numId w:val="21"/>
        </w:numPr>
        <w:spacing w:after="240" w:before="0" w:beforeAutospacing="0" w:lineRule="auto"/>
        <w:ind w:left="720" w:hanging="360"/>
        <w:rPr>
          <w:color w:val="262626"/>
          <w:sz w:val="24"/>
          <w:szCs w:val="24"/>
        </w:rPr>
      </w:pPr>
      <w:r w:rsidDel="00000000" w:rsidR="00000000" w:rsidRPr="00000000">
        <w:rPr>
          <w:color w:val="262626"/>
          <w:sz w:val="24"/>
          <w:szCs w:val="24"/>
          <w:rtl w:val="0"/>
        </w:rPr>
        <w:t xml:space="preserve">Programmes de fidélité ou d’abonnement (box mensuelles, produit récurrents)</w:t>
      </w:r>
    </w:p>
    <w:p w:rsidR="00000000" w:rsidDel="00000000" w:rsidP="00000000" w:rsidRDefault="00000000" w:rsidRPr="00000000" w14:paraId="00000016">
      <w:pPr>
        <w:spacing w:after="240" w:before="240" w:lineRule="auto"/>
        <w:ind w:left="720" w:firstLine="0"/>
        <w:rPr>
          <w:color w:val="262626"/>
          <w:sz w:val="24"/>
          <w:szCs w:val="24"/>
        </w:rPr>
      </w:pPr>
      <w:r w:rsidDel="00000000" w:rsidR="00000000" w:rsidRPr="00000000">
        <w:rPr>
          <w:rtl w:val="0"/>
        </w:rPr>
      </w:r>
    </w:p>
    <w:p w:rsidR="00000000" w:rsidDel="00000000" w:rsidP="00000000" w:rsidRDefault="00000000" w:rsidRPr="00000000" w14:paraId="00000017">
      <w:pPr>
        <w:spacing w:after="240" w:before="240" w:lineRule="auto"/>
        <w:ind w:left="0" w:firstLine="0"/>
        <w:rPr>
          <w:b w:val="1"/>
          <w:bCs w:val="1"/>
          <w:color w:val="262626"/>
          <w:sz w:val="24"/>
          <w:szCs w:val="24"/>
          <w:u w:val="single"/>
        </w:rPr>
      </w:pPr>
      <w:r w:rsidDel="00000000" w:rsidR="00000000" w:rsidRPr="00000000">
        <w:rPr>
          <w:b w:val="1"/>
          <w:bCs w:val="1"/>
          <w:color w:val="262626"/>
          <w:sz w:val="24"/>
          <w:szCs w:val="24"/>
          <w:u w:val="single"/>
          <w:rtl w:val="0"/>
        </w:rPr>
        <w:t xml:space="preserve">Histoire et valeurs :</w:t>
      </w:r>
    </w:p>
    <w:p w:rsidR="00000000" w:rsidDel="00000000" w:rsidP="00000000" w:rsidRDefault="00000000" w:rsidRPr="00000000" w14:paraId="00000018">
      <w:pPr>
        <w:numPr>
          <w:ilvl w:val="0"/>
          <w:numId w:val="1"/>
        </w:numPr>
        <w:spacing w:after="0" w:afterAutospacing="0" w:before="240" w:lineRule="auto"/>
        <w:ind w:left="720" w:hanging="360"/>
        <w:rPr>
          <w:color w:val="262626"/>
          <w:sz w:val="24"/>
          <w:szCs w:val="24"/>
        </w:rPr>
      </w:pPr>
      <w:r w:rsidDel="00000000" w:rsidR="00000000" w:rsidRPr="00000000">
        <w:rPr>
          <w:color w:val="262626"/>
          <w:sz w:val="24"/>
          <w:szCs w:val="24"/>
          <w:rtl w:val="0"/>
        </w:rPr>
        <w:t xml:space="preserve">Pages dédiées à l’histoire de la marque, au savoir-faire et aux producteurs partenaires.</w:t>
      </w:r>
    </w:p>
    <w:p w:rsidR="00000000" w:rsidDel="00000000" w:rsidP="00000000" w:rsidRDefault="00000000" w:rsidRPr="00000000" w14:paraId="00000019">
      <w:pPr>
        <w:numPr>
          <w:ilvl w:val="0"/>
          <w:numId w:val="21"/>
        </w:numPr>
        <w:spacing w:after="240" w:before="0" w:beforeAutospacing="0" w:lineRule="auto"/>
        <w:ind w:left="720" w:hanging="360"/>
        <w:rPr>
          <w:color w:val="262626"/>
          <w:sz w:val="24"/>
          <w:szCs w:val="24"/>
        </w:rPr>
      </w:pPr>
      <w:r w:rsidDel="00000000" w:rsidR="00000000" w:rsidRPr="00000000">
        <w:rPr>
          <w:color w:val="262626"/>
          <w:sz w:val="24"/>
          <w:szCs w:val="24"/>
          <w:rtl w:val="0"/>
        </w:rPr>
        <w:t xml:space="preserve">log pour des contenus éducatifs et engageants (recettes, conseils, anecdotes).</w:t>
      </w:r>
    </w:p>
    <w:p w:rsidR="00000000" w:rsidDel="00000000" w:rsidP="00000000" w:rsidRDefault="00000000" w:rsidRPr="00000000" w14:paraId="0000001A">
      <w:pPr>
        <w:spacing w:after="240" w:before="240" w:lineRule="auto"/>
        <w:rPr>
          <w:b w:val="1"/>
          <w:bCs w:val="1"/>
          <w:color w:val="262626"/>
          <w:sz w:val="24"/>
          <w:szCs w:val="24"/>
        </w:rPr>
      </w:pPr>
      <w:r w:rsidDel="00000000" w:rsidR="00000000" w:rsidRPr="00000000">
        <w:rPr>
          <w:b w:val="1"/>
          <w:bCs w:val="1"/>
          <w:color w:val="262626"/>
          <w:sz w:val="24"/>
          <w:szCs w:val="24"/>
          <w:u w:val="single"/>
          <w:rtl w:val="0"/>
        </w:rPr>
        <w:t xml:space="preserve">Conception et design :</w:t>
      </w:r>
      <w:r w:rsidDel="00000000" w:rsidR="00000000" w:rsidRPr="00000000">
        <w:rPr>
          <w:rtl w:val="0"/>
        </w:rPr>
      </w:r>
    </w:p>
    <w:p w:rsidR="00000000" w:rsidDel="00000000" w:rsidP="00000000" w:rsidRDefault="00000000" w:rsidRPr="00000000" w14:paraId="0000001B">
      <w:pPr>
        <w:numPr>
          <w:ilvl w:val="0"/>
          <w:numId w:val="30"/>
        </w:numPr>
        <w:spacing w:after="0" w:afterAutospacing="0" w:before="240" w:lineRule="auto"/>
        <w:ind w:left="720" w:hanging="360"/>
        <w:rPr>
          <w:color w:val="262626"/>
          <w:sz w:val="24"/>
          <w:szCs w:val="24"/>
        </w:rPr>
      </w:pPr>
      <w:r w:rsidDel="00000000" w:rsidR="00000000" w:rsidRPr="00000000">
        <w:rPr>
          <w:color w:val="262626"/>
          <w:sz w:val="24"/>
          <w:szCs w:val="24"/>
          <w:rtl w:val="0"/>
        </w:rPr>
        <w:t xml:space="preserve">Un design chaleureux et authentique, reflétant la nature et le savoir-faire artisanal.</w:t>
      </w:r>
    </w:p>
    <w:p w:rsidR="00000000" w:rsidDel="00000000" w:rsidP="00000000" w:rsidRDefault="00000000" w:rsidRPr="00000000" w14:paraId="0000001C">
      <w:pPr>
        <w:numPr>
          <w:ilvl w:val="0"/>
          <w:numId w:val="30"/>
        </w:numPr>
        <w:spacing w:after="0" w:afterAutospacing="0" w:before="0" w:beforeAutospacing="0" w:lineRule="auto"/>
        <w:ind w:left="720" w:hanging="360"/>
        <w:rPr>
          <w:color w:val="262626"/>
          <w:sz w:val="24"/>
          <w:szCs w:val="24"/>
        </w:rPr>
      </w:pPr>
      <w:r w:rsidDel="00000000" w:rsidR="00000000" w:rsidRPr="00000000">
        <w:rPr>
          <w:color w:val="262626"/>
          <w:sz w:val="24"/>
          <w:szCs w:val="24"/>
          <w:rtl w:val="0"/>
        </w:rPr>
        <w:t xml:space="preserve">thème Rock and Roll</w:t>
      </w:r>
    </w:p>
    <w:p w:rsidR="00000000" w:rsidDel="00000000" w:rsidP="00000000" w:rsidRDefault="00000000" w:rsidRPr="00000000" w14:paraId="0000001D">
      <w:pPr>
        <w:numPr>
          <w:ilvl w:val="0"/>
          <w:numId w:val="30"/>
        </w:numPr>
        <w:spacing w:after="240" w:before="0" w:beforeAutospacing="0" w:lineRule="auto"/>
        <w:ind w:left="720" w:hanging="360"/>
        <w:rPr>
          <w:color w:val="262626"/>
          <w:sz w:val="26"/>
          <w:szCs w:val="26"/>
        </w:rPr>
      </w:pPr>
      <w:r w:rsidDel="00000000" w:rsidR="00000000" w:rsidRPr="00000000">
        <w:rPr>
          <w:color w:val="262626"/>
          <w:sz w:val="24"/>
          <w:szCs w:val="24"/>
          <w:rtl w:val="0"/>
        </w:rPr>
        <w:t xml:space="preserve">Encres </w:t>
      </w:r>
    </w:p>
    <w:p w:rsidR="00000000" w:rsidDel="00000000" w:rsidP="00000000" w:rsidRDefault="00000000" w:rsidRPr="00000000" w14:paraId="0000001E">
      <w:pPr>
        <w:spacing w:after="240" w:before="240" w:lineRule="auto"/>
        <w:rPr>
          <w:b w:val="1"/>
          <w:bCs w:val="1"/>
          <w:color w:val="262626"/>
          <w:sz w:val="24"/>
          <w:szCs w:val="24"/>
          <w:u w:val="single"/>
        </w:rPr>
      </w:pPr>
      <w:r w:rsidDel="00000000" w:rsidR="00000000" w:rsidRPr="00000000">
        <w:rPr>
          <w:b w:val="1"/>
          <w:bCs w:val="1"/>
          <w:color w:val="262626"/>
          <w:sz w:val="24"/>
          <w:szCs w:val="24"/>
          <w:u w:val="single"/>
          <w:rtl w:val="0"/>
        </w:rPr>
        <w:t xml:space="preserve">Accessibilité mobile :</w:t>
      </w:r>
    </w:p>
    <w:p w:rsidR="00000000" w:rsidDel="00000000" w:rsidP="00000000" w:rsidRDefault="00000000" w:rsidRPr="00000000" w14:paraId="0000001F">
      <w:pPr>
        <w:numPr>
          <w:ilvl w:val="0"/>
          <w:numId w:val="23"/>
        </w:numPr>
        <w:spacing w:after="240" w:before="240" w:lineRule="auto"/>
        <w:ind w:left="720" w:hanging="360"/>
        <w:rPr>
          <w:color w:val="262626"/>
          <w:sz w:val="24"/>
          <w:szCs w:val="24"/>
        </w:rPr>
      </w:pPr>
      <w:r w:rsidDel="00000000" w:rsidR="00000000" w:rsidRPr="00000000">
        <w:rPr>
          <w:color w:val="262626"/>
          <w:sz w:val="24"/>
          <w:szCs w:val="24"/>
          <w:rtl w:val="0"/>
        </w:rPr>
        <w:t xml:space="preserve">Optimisation pour une navigation fluide sur smartphones et tablettes.</w:t>
      </w:r>
      <w:r w:rsidDel="00000000" w:rsidR="00000000" w:rsidRPr="00000000">
        <w:rPr>
          <w:rtl w:val="0"/>
        </w:rPr>
      </w:r>
    </w:p>
    <w:p w:rsidR="00000000" w:rsidDel="00000000" w:rsidP="00000000" w:rsidRDefault="00000000" w:rsidRPr="00000000" w14:paraId="00000020">
      <w:pPr>
        <w:spacing w:after="240" w:before="480" w:lineRule="auto"/>
        <w:rPr>
          <w:b w:val="1"/>
          <w:bCs w:val="1"/>
          <w:color w:val="002060"/>
          <w:sz w:val="32"/>
          <w:szCs w:val="32"/>
          <w:u w:val="single"/>
        </w:rPr>
      </w:pPr>
      <w:r w:rsidDel="00000000" w:rsidR="00000000" w:rsidRPr="00000000">
        <w:rPr>
          <w:b w:val="1"/>
          <w:bCs w:val="1"/>
          <w:color w:val="002060"/>
          <w:sz w:val="32"/>
          <w:szCs w:val="32"/>
          <w:u w:val="single"/>
          <w:rtl w:val="0"/>
        </w:rPr>
        <w:t xml:space="preserve">2. Description graphique et ergonomique</w:t>
      </w:r>
    </w:p>
    <w:p w:rsidR="00000000" w:rsidDel="00000000" w:rsidP="00000000" w:rsidRDefault="00000000" w:rsidRPr="00000000" w14:paraId="00000021">
      <w:pPr>
        <w:spacing w:after="240" w:before="240" w:lineRule="auto"/>
        <w:jc w:val="center"/>
        <w:rPr>
          <w:b w:val="1"/>
          <w:bCs w:val="1"/>
          <w:color w:val="0000ff"/>
          <w:sz w:val="24"/>
          <w:szCs w:val="24"/>
          <w:u w:val="single"/>
        </w:rPr>
      </w:pPr>
      <w:r w:rsidDel="00000000" w:rsidR="00000000" w:rsidRPr="00000000">
        <w:rPr>
          <w:b w:val="1"/>
          <w:bCs w:val="1"/>
          <w:color w:val="0000ff"/>
          <w:sz w:val="24"/>
          <w:szCs w:val="24"/>
          <w:u w:val="single"/>
          <w:rtl w:val="0"/>
        </w:rPr>
        <w:t xml:space="preserve"> </w:t>
      </w:r>
    </w:p>
    <w:p w:rsidR="00000000" w:rsidDel="00000000" w:rsidP="00000000" w:rsidRDefault="00000000" w:rsidRPr="00000000" w14:paraId="00000022">
      <w:pPr>
        <w:spacing w:after="240" w:before="160" w:lineRule="auto"/>
        <w:rPr>
          <w:b w:val="1"/>
          <w:bCs w:val="1"/>
          <w:color w:val="262626"/>
          <w:sz w:val="24"/>
          <w:szCs w:val="24"/>
          <w:u w:val="single"/>
        </w:rPr>
      </w:pPr>
      <w:r w:rsidDel="00000000" w:rsidR="00000000" w:rsidRPr="00000000">
        <w:rPr>
          <w:b w:val="1"/>
          <w:bCs w:val="1"/>
          <w:color w:val="262626"/>
          <w:sz w:val="24"/>
          <w:szCs w:val="24"/>
          <w:u w:val="single"/>
          <w:rtl w:val="0"/>
        </w:rPr>
        <w:t xml:space="preserve">2.1 Charte graphique :</w:t>
      </w:r>
    </w:p>
    <w:p w:rsidR="00000000" w:rsidDel="00000000" w:rsidP="00000000" w:rsidRDefault="00000000" w:rsidRPr="00000000" w14:paraId="00000023">
      <w:pPr>
        <w:spacing w:after="240" w:before="160" w:lineRule="auto"/>
        <w:rPr>
          <w:b w:val="1"/>
          <w:bCs w:val="1"/>
          <w:color w:val="262626"/>
          <w:sz w:val="24"/>
          <w:szCs w:val="24"/>
          <w:u w:val="single"/>
        </w:rPr>
      </w:pPr>
      <w:r w:rsidDel="00000000" w:rsidR="00000000" w:rsidRPr="00000000">
        <w:rPr>
          <w:b w:val="1"/>
          <w:bCs w:val="1"/>
          <w:color w:val="262626"/>
          <w:sz w:val="24"/>
          <w:szCs w:val="24"/>
          <w:u w:val="single"/>
        </w:rPr>
        <w:drawing>
          <wp:inline distB="114300" distT="114300" distL="114300" distR="114300">
            <wp:extent cx="17297400" cy="8639175"/>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7297400" cy="86391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40" w:before="16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25">
      <w:pPr>
        <w:spacing w:after="240" w:before="160" w:lineRule="auto"/>
        <w:rPr>
          <w:color w:val="262626"/>
          <w:sz w:val="24"/>
          <w:szCs w:val="24"/>
        </w:rPr>
      </w:pPr>
      <w:r w:rsidDel="00000000" w:rsidR="00000000" w:rsidRPr="00000000">
        <w:rPr>
          <w:rtl w:val="0"/>
        </w:rPr>
      </w:r>
    </w:p>
    <w:p w:rsidR="00000000" w:rsidDel="00000000" w:rsidP="00000000" w:rsidRDefault="00000000" w:rsidRPr="00000000" w14:paraId="00000026">
      <w:pPr>
        <w:spacing w:after="240" w:before="240" w:lineRule="auto"/>
        <w:rPr>
          <w:b w:val="1"/>
          <w:bCs w:val="1"/>
          <w:color w:val="262626"/>
          <w:sz w:val="24"/>
          <w:szCs w:val="24"/>
          <w:u w:val="single"/>
        </w:rPr>
      </w:pPr>
      <w:r w:rsidDel="00000000" w:rsidR="00000000" w:rsidRPr="00000000">
        <w:rPr>
          <w:b w:val="1"/>
          <w:bCs w:val="1"/>
          <w:color w:val="262626"/>
          <w:sz w:val="24"/>
          <w:szCs w:val="24"/>
          <w:u w:val="single"/>
          <w:rtl w:val="0"/>
        </w:rPr>
        <w:t xml:space="preserve">2.2 Inspirations  :</w:t>
      </w:r>
    </w:p>
    <w:p w:rsidR="00000000" w:rsidDel="00000000" w:rsidP="00000000" w:rsidRDefault="00000000" w:rsidRPr="00000000" w14:paraId="00000027">
      <w:pPr>
        <w:numPr>
          <w:ilvl w:val="0"/>
          <w:numId w:val="31"/>
        </w:numPr>
        <w:spacing w:after="240" w:before="240" w:lineRule="auto"/>
        <w:ind w:left="720" w:hanging="360"/>
        <w:rPr>
          <w:b w:val="1"/>
          <w:bCs w:val="1"/>
          <w:color w:val="262626"/>
          <w:sz w:val="24"/>
          <w:szCs w:val="24"/>
          <w:u w:val="none"/>
        </w:rPr>
      </w:pPr>
      <w:hyperlink r:id="rId7">
        <w:r w:rsidDel="00000000" w:rsidR="00000000" w:rsidRPr="00000000">
          <w:rPr>
            <w:b w:val="1"/>
            <w:bCs w:val="1"/>
            <w:color w:val="1155cc"/>
            <w:sz w:val="24"/>
            <w:szCs w:val="24"/>
            <w:u w:val="single"/>
            <w:rtl w:val="0"/>
          </w:rPr>
          <w:t xml:space="preserve">https://www.rockagogo.com/?srsltid=AfmBOop7Hc9mrG1wk01NTHfcb-EXHsY3Z3sOQh5cD2QqOOVZ2XMbSCv1</w:t>
        </w:r>
      </w:hyperlink>
      <w:r w:rsidDel="00000000" w:rsidR="00000000" w:rsidRPr="00000000">
        <w:rPr>
          <w:rtl w:val="0"/>
        </w:rPr>
      </w:r>
    </w:p>
    <w:p w:rsidR="00000000" w:rsidDel="00000000" w:rsidP="00000000" w:rsidRDefault="00000000" w:rsidRPr="00000000" w14:paraId="00000028">
      <w:pPr>
        <w:spacing w:after="240" w:before="240" w:lineRule="auto"/>
        <w:rPr>
          <w:b w:val="1"/>
          <w:bCs w:val="1"/>
          <w:color w:val="262626"/>
          <w:sz w:val="24"/>
          <w:szCs w:val="24"/>
        </w:rPr>
      </w:pPr>
      <w:r w:rsidDel="00000000" w:rsidR="00000000" w:rsidRPr="00000000">
        <w:rPr>
          <w:b w:val="1"/>
          <w:bCs w:val="1"/>
          <w:color w:val="262626"/>
          <w:sz w:val="24"/>
          <w:szCs w:val="24"/>
          <w:rtl w:val="0"/>
        </w:rPr>
        <w:t xml:space="preserve">-https://hyraw.com/categorie-produit/vetements/</w:t>
      </w:r>
    </w:p>
    <w:p w:rsidR="00000000" w:rsidDel="00000000" w:rsidP="00000000" w:rsidRDefault="00000000" w:rsidRPr="00000000" w14:paraId="00000029">
      <w:pPr>
        <w:spacing w:after="240" w:before="240" w:lineRule="auto"/>
        <w:rPr>
          <w:b w:val="1"/>
          <w:bCs w:val="1"/>
          <w:color w:val="262626"/>
          <w:sz w:val="24"/>
          <w:szCs w:val="24"/>
          <w:u w:val="single"/>
        </w:rPr>
      </w:pPr>
      <w:r w:rsidDel="00000000" w:rsidR="00000000" w:rsidRPr="00000000">
        <w:rPr>
          <w:b w:val="1"/>
          <w:bCs w:val="1"/>
          <w:color w:val="262626"/>
          <w:sz w:val="24"/>
          <w:szCs w:val="24"/>
          <w:u w:val="single"/>
          <w:rtl w:val="0"/>
        </w:rPr>
        <w:t xml:space="preserve"> </w:t>
      </w:r>
    </w:p>
    <w:p w:rsidR="00000000" w:rsidDel="00000000" w:rsidP="00000000" w:rsidRDefault="00000000" w:rsidRPr="00000000" w14:paraId="0000002A">
      <w:pPr>
        <w:spacing w:after="240" w:before="24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2B">
      <w:pPr>
        <w:spacing w:after="240" w:before="220" w:lineRule="auto"/>
        <w:rPr>
          <w:b w:val="1"/>
          <w:bCs w:val="1"/>
          <w:color w:val="262626"/>
          <w:sz w:val="24"/>
          <w:szCs w:val="24"/>
          <w:u w:val="single"/>
        </w:rPr>
      </w:pPr>
      <w:r w:rsidDel="00000000" w:rsidR="00000000" w:rsidRPr="00000000">
        <w:rPr>
          <w:b w:val="1"/>
          <w:bCs w:val="1"/>
          <w:color w:val="262626"/>
          <w:sz w:val="24"/>
          <w:szCs w:val="24"/>
          <w:u w:val="single"/>
          <w:rtl w:val="0"/>
        </w:rPr>
        <w:t xml:space="preserve">2.3 Logo : </w:t>
      </w:r>
    </w:p>
    <w:p w:rsidR="00000000" w:rsidDel="00000000" w:rsidP="00000000" w:rsidRDefault="00000000" w:rsidRPr="00000000" w14:paraId="0000002C">
      <w:pPr>
        <w:spacing w:after="240" w:before="220" w:lineRule="auto"/>
        <w:rPr>
          <w:b w:val="1"/>
          <w:bCs w:val="1"/>
          <w:color w:val="262626"/>
          <w:sz w:val="24"/>
          <w:szCs w:val="24"/>
          <w:u w:val="single"/>
        </w:rPr>
      </w:pPr>
      <w:r w:rsidDel="00000000" w:rsidR="00000000" w:rsidRPr="00000000">
        <w:rPr>
          <w:b w:val="1"/>
          <w:bCs w:val="1"/>
          <w:color w:val="262626"/>
          <w:sz w:val="24"/>
          <w:szCs w:val="24"/>
          <w:u w:val="single"/>
        </w:rPr>
        <w:drawing>
          <wp:inline distB="114300" distT="114300" distL="114300" distR="114300">
            <wp:extent cx="3810000" cy="29718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8100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40" w:before="220" w:lineRule="auto"/>
        <w:ind w:left="720" w:firstLine="0"/>
        <w:rPr>
          <w:b w:val="1"/>
          <w:bCs w:val="1"/>
          <w:color w:val="262626"/>
          <w:sz w:val="24"/>
          <w:szCs w:val="24"/>
        </w:rPr>
      </w:pPr>
      <w:r w:rsidDel="00000000" w:rsidR="00000000" w:rsidRPr="00000000">
        <w:rPr>
          <w:rtl w:val="0"/>
        </w:rPr>
      </w:r>
    </w:p>
    <w:p w:rsidR="00000000" w:rsidDel="00000000" w:rsidP="00000000" w:rsidRDefault="00000000" w:rsidRPr="00000000" w14:paraId="0000002E">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2F">
      <w:pPr>
        <w:spacing w:after="240" w:before="240" w:lineRule="auto"/>
        <w:rPr>
          <w:b w:val="1"/>
          <w:bCs w:val="1"/>
          <w:color w:val="002060"/>
          <w:sz w:val="34"/>
          <w:szCs w:val="34"/>
          <w:u w:val="single"/>
        </w:rPr>
      </w:pPr>
      <w:r w:rsidDel="00000000" w:rsidR="00000000" w:rsidRPr="00000000">
        <w:rPr>
          <w:b w:val="1"/>
          <w:bCs w:val="1"/>
          <w:color w:val="002060"/>
          <w:sz w:val="34"/>
          <w:szCs w:val="34"/>
          <w:u w:val="single"/>
          <w:rtl w:val="0"/>
        </w:rPr>
        <w:t xml:space="preserve">3. Description fonctionnelle et technique</w:t>
      </w:r>
    </w:p>
    <w:p w:rsidR="00000000" w:rsidDel="00000000" w:rsidP="00000000" w:rsidRDefault="00000000" w:rsidRPr="00000000" w14:paraId="00000030">
      <w:pPr>
        <w:spacing w:after="240" w:before="240" w:lineRule="auto"/>
        <w:rPr>
          <w:b w:val="1"/>
          <w:bCs w:val="1"/>
          <w:color w:val="002060"/>
          <w:sz w:val="34"/>
          <w:szCs w:val="34"/>
          <w:u w:val="single"/>
        </w:rPr>
      </w:pPr>
      <w:r w:rsidDel="00000000" w:rsidR="00000000" w:rsidRPr="00000000">
        <w:rPr>
          <w:rtl w:val="0"/>
        </w:rPr>
      </w:r>
    </w:p>
    <w:p w:rsidR="00000000" w:rsidDel="00000000" w:rsidP="00000000" w:rsidRDefault="00000000" w:rsidRPr="00000000" w14:paraId="00000031">
      <w:pPr>
        <w:spacing w:after="240" w:before="220" w:lineRule="auto"/>
        <w:rPr>
          <w:b w:val="1"/>
          <w:bCs w:val="1"/>
          <w:color w:val="262626"/>
          <w:sz w:val="24"/>
          <w:szCs w:val="24"/>
          <w:u w:val="single"/>
        </w:rPr>
      </w:pPr>
      <w:r w:rsidDel="00000000" w:rsidR="00000000" w:rsidRPr="00000000">
        <w:rPr>
          <w:b w:val="1"/>
          <w:bCs w:val="1"/>
          <w:color w:val="262626"/>
          <w:sz w:val="24"/>
          <w:szCs w:val="24"/>
          <w:u w:val="single"/>
          <w:rtl w:val="0"/>
        </w:rPr>
        <w:t xml:space="preserve">3.1 Arborescence du site : </w:t>
      </w:r>
    </w:p>
    <w:p w:rsidR="00000000" w:rsidDel="00000000" w:rsidP="00000000" w:rsidRDefault="00000000" w:rsidRPr="00000000" w14:paraId="00000032">
      <w:pPr>
        <w:spacing w:after="240" w:before="220" w:lineRule="auto"/>
        <w:rPr>
          <w:b w:val="1"/>
          <w:bCs w:val="1"/>
          <w:color w:val="262626"/>
          <w:sz w:val="24"/>
          <w:szCs w:val="24"/>
          <w:u w:val="single"/>
        </w:rPr>
      </w:pPr>
      <w:r w:rsidDel="00000000" w:rsidR="00000000" w:rsidRPr="00000000">
        <w:rPr>
          <w:b w:val="1"/>
          <w:bCs w:val="1"/>
          <w:color w:val="262626"/>
          <w:sz w:val="24"/>
          <w:szCs w:val="24"/>
          <w:u w:val="single"/>
        </w:rPr>
        <w:drawing>
          <wp:inline distB="114300" distT="114300" distL="114300" distR="114300">
            <wp:extent cx="15897225" cy="462915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5897225" cy="462915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34">
      <w:pPr>
        <w:spacing w:after="240" w:before="220" w:lineRule="auto"/>
        <w:rPr>
          <w:b w:val="1"/>
          <w:bCs w:val="1"/>
          <w:color w:val="262626"/>
          <w:sz w:val="24"/>
          <w:szCs w:val="24"/>
        </w:rPr>
      </w:pPr>
      <w:r w:rsidDel="00000000" w:rsidR="00000000" w:rsidRPr="00000000">
        <w:rPr>
          <w:b w:val="1"/>
          <w:bCs w:val="1"/>
          <w:color w:val="262626"/>
          <w:sz w:val="24"/>
          <w:szCs w:val="24"/>
          <w:rtl w:val="0"/>
        </w:rPr>
        <w:t xml:space="preserve">-Le site se décompose en 7 pages principales toutes accessibles depuis le header du site.</w:t>
      </w:r>
    </w:p>
    <w:p w:rsidR="00000000" w:rsidDel="00000000" w:rsidP="00000000" w:rsidRDefault="00000000" w:rsidRPr="00000000" w14:paraId="00000035">
      <w:pPr>
        <w:spacing w:after="240" w:before="220" w:lineRule="auto"/>
        <w:rPr>
          <w:b w:val="1"/>
          <w:bCs w:val="1"/>
          <w:color w:val="262626"/>
          <w:sz w:val="24"/>
          <w:szCs w:val="24"/>
          <w:u w:val="single"/>
        </w:rPr>
      </w:pPr>
      <w:r w:rsidDel="00000000" w:rsidR="00000000" w:rsidRPr="00000000">
        <w:rPr>
          <w:b w:val="1"/>
          <w:bCs w:val="1"/>
          <w:color w:val="262626"/>
          <w:sz w:val="24"/>
          <w:szCs w:val="24"/>
          <w:u w:val="single"/>
          <w:rtl w:val="0"/>
        </w:rPr>
        <w:t xml:space="preserve">3.2 Détails  du site : </w:t>
      </w:r>
    </w:p>
    <w:p w:rsidR="00000000" w:rsidDel="00000000" w:rsidP="00000000" w:rsidRDefault="00000000" w:rsidRPr="00000000" w14:paraId="00000036">
      <w:pPr>
        <w:numPr>
          <w:ilvl w:val="0"/>
          <w:numId w:val="37"/>
        </w:numPr>
        <w:spacing w:after="0" w:afterAutospacing="0" w:before="220" w:lineRule="auto"/>
        <w:ind w:left="720" w:hanging="360"/>
        <w:rPr>
          <w:color w:val="474747"/>
          <w:sz w:val="21"/>
          <w:szCs w:val="21"/>
          <w:highlight w:val="white"/>
        </w:rPr>
      </w:pPr>
      <w:r w:rsidDel="00000000" w:rsidR="00000000" w:rsidRPr="00000000">
        <w:rPr>
          <w:color w:val="262626"/>
          <w:sz w:val="24"/>
          <w:szCs w:val="24"/>
          <w:rtl w:val="0"/>
        </w:rPr>
        <w:t xml:space="preserve">La liste des filtres à proposer : </w:t>
      </w:r>
    </w:p>
    <w:p w:rsidR="00000000" w:rsidDel="00000000" w:rsidP="00000000" w:rsidRDefault="00000000" w:rsidRPr="00000000" w14:paraId="00000037">
      <w:pPr>
        <w:numPr>
          <w:ilvl w:val="0"/>
          <w:numId w:val="37"/>
        </w:numPr>
        <w:spacing w:after="0" w:afterAutospacing="0" w:before="0" w:beforeAutospacing="0" w:lineRule="auto"/>
        <w:ind w:left="720" w:hanging="360"/>
        <w:rPr>
          <w:color w:val="262626"/>
          <w:sz w:val="24"/>
          <w:szCs w:val="24"/>
        </w:rPr>
      </w:pPr>
      <w:r w:rsidDel="00000000" w:rsidR="00000000" w:rsidRPr="00000000">
        <w:rPr>
          <w:color w:val="262626"/>
          <w:sz w:val="24"/>
          <w:szCs w:val="24"/>
          <w:rtl w:val="0"/>
        </w:rPr>
        <w:t xml:space="preserve">prix (fourchette de prix) </w:t>
      </w:r>
    </w:p>
    <w:p w:rsidR="00000000" w:rsidDel="00000000" w:rsidP="00000000" w:rsidRDefault="00000000" w:rsidRPr="00000000" w14:paraId="00000038">
      <w:pPr>
        <w:numPr>
          <w:ilvl w:val="0"/>
          <w:numId w:val="37"/>
        </w:numPr>
        <w:spacing w:after="0" w:afterAutospacing="0" w:before="0" w:beforeAutospacing="0" w:lineRule="auto"/>
        <w:ind w:left="720" w:hanging="360"/>
        <w:rPr>
          <w:color w:val="262626"/>
          <w:sz w:val="24"/>
          <w:szCs w:val="24"/>
        </w:rPr>
      </w:pPr>
      <w:r w:rsidDel="00000000" w:rsidR="00000000" w:rsidRPr="00000000">
        <w:rPr>
          <w:color w:val="262626"/>
          <w:sz w:val="24"/>
          <w:szCs w:val="24"/>
          <w:rtl w:val="0"/>
        </w:rPr>
        <w:t xml:space="preserve">couleur et menu déroulant (bouton) </w:t>
      </w:r>
    </w:p>
    <w:p w:rsidR="00000000" w:rsidDel="00000000" w:rsidP="00000000" w:rsidRDefault="00000000" w:rsidRPr="00000000" w14:paraId="00000039">
      <w:pPr>
        <w:numPr>
          <w:ilvl w:val="0"/>
          <w:numId w:val="37"/>
        </w:numPr>
        <w:spacing w:after="0" w:afterAutospacing="0" w:before="0" w:beforeAutospacing="0" w:lineRule="auto"/>
        <w:ind w:left="720" w:hanging="360"/>
        <w:rPr>
          <w:color w:val="262626"/>
          <w:sz w:val="24"/>
          <w:szCs w:val="24"/>
        </w:rPr>
      </w:pPr>
      <w:r w:rsidDel="00000000" w:rsidR="00000000" w:rsidRPr="00000000">
        <w:rPr>
          <w:color w:val="262626"/>
          <w:sz w:val="24"/>
          <w:szCs w:val="24"/>
          <w:rtl w:val="0"/>
        </w:rPr>
        <w:t xml:space="preserve">-Nos éditions limité  </w:t>
      </w:r>
    </w:p>
    <w:p w:rsidR="00000000" w:rsidDel="00000000" w:rsidP="00000000" w:rsidRDefault="00000000" w:rsidRPr="00000000" w14:paraId="0000003A">
      <w:pPr>
        <w:numPr>
          <w:ilvl w:val="0"/>
          <w:numId w:val="37"/>
        </w:numPr>
        <w:spacing w:after="0" w:afterAutospacing="0" w:before="0" w:beforeAutospacing="0" w:lineRule="auto"/>
        <w:ind w:left="720" w:hanging="360"/>
        <w:rPr>
          <w:color w:val="262626"/>
          <w:sz w:val="24"/>
          <w:szCs w:val="24"/>
        </w:rPr>
      </w:pPr>
      <w:r w:rsidDel="00000000" w:rsidR="00000000" w:rsidRPr="00000000">
        <w:rPr>
          <w:color w:val="262626"/>
          <w:sz w:val="24"/>
          <w:szCs w:val="24"/>
          <w:rtl w:val="0"/>
        </w:rPr>
        <w:t xml:space="preserve">  Nos motif avec lesquelles les t-shirt sont fabriquer </w:t>
      </w:r>
    </w:p>
    <w:p w:rsidR="00000000" w:rsidDel="00000000" w:rsidP="00000000" w:rsidRDefault="00000000" w:rsidRPr="00000000" w14:paraId="0000003B">
      <w:pPr>
        <w:numPr>
          <w:ilvl w:val="0"/>
          <w:numId w:val="37"/>
        </w:numPr>
        <w:spacing w:after="240" w:before="0" w:beforeAutospacing="0" w:lineRule="auto"/>
        <w:ind w:left="720" w:hanging="360"/>
        <w:rPr>
          <w:color w:val="262626"/>
          <w:sz w:val="24"/>
          <w:szCs w:val="24"/>
          <w:u w:val="none"/>
        </w:rPr>
      </w:pPr>
      <w:r w:rsidDel="00000000" w:rsidR="00000000" w:rsidRPr="00000000">
        <w:rPr>
          <w:color w:val="262626"/>
          <w:sz w:val="24"/>
          <w:szCs w:val="24"/>
          <w:rtl w:val="0"/>
        </w:rPr>
        <w:t xml:space="preserve">le panier  </w:t>
      </w:r>
      <w:r w:rsidDel="00000000" w:rsidR="00000000" w:rsidRPr="00000000">
        <w:rPr>
          <w:rtl w:val="0"/>
        </w:rPr>
      </w:r>
    </w:p>
    <w:p w:rsidR="00000000" w:rsidDel="00000000" w:rsidP="00000000" w:rsidRDefault="00000000" w:rsidRPr="00000000" w14:paraId="0000003C">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3D">
      <w:pPr>
        <w:spacing w:after="240" w:before="220" w:lineRule="auto"/>
        <w:rPr>
          <w:b w:val="1"/>
          <w:bCs w:val="1"/>
          <w:color w:val="262626"/>
          <w:sz w:val="36"/>
          <w:szCs w:val="36"/>
          <w:u w:val="single"/>
        </w:rPr>
      </w:pPr>
      <w:r w:rsidDel="00000000" w:rsidR="00000000" w:rsidRPr="00000000">
        <w:rPr>
          <w:b w:val="1"/>
          <w:bCs w:val="1"/>
          <w:color w:val="262626"/>
          <w:sz w:val="36"/>
          <w:szCs w:val="36"/>
          <w:u w:val="single"/>
          <w:rtl w:val="0"/>
        </w:rPr>
        <w:t xml:space="preserve">3.3 Description fonctionnelle du Back-office :</w:t>
      </w:r>
    </w:p>
    <w:p w:rsidR="00000000" w:rsidDel="00000000" w:rsidP="00000000" w:rsidRDefault="00000000" w:rsidRPr="00000000" w14:paraId="0000003E">
      <w:pPr>
        <w:spacing w:after="240" w:before="200" w:lineRule="auto"/>
        <w:jc w:val="both"/>
        <w:rPr>
          <w:b w:val="1"/>
          <w:bCs w:val="1"/>
          <w:color w:val="262626"/>
          <w:sz w:val="24"/>
          <w:szCs w:val="24"/>
          <w:u w:val="single"/>
        </w:rPr>
      </w:pPr>
      <w:r w:rsidDel="00000000" w:rsidR="00000000" w:rsidRPr="00000000">
        <w:rPr>
          <w:b w:val="1"/>
          <w:bCs w:val="1"/>
          <w:color w:val="262626"/>
          <w:sz w:val="24"/>
          <w:szCs w:val="24"/>
          <w:u w:val="single"/>
          <w:rtl w:val="0"/>
        </w:rPr>
        <w:t xml:space="preserve">Suivi des commandes :</w:t>
      </w:r>
    </w:p>
    <w:p w:rsidR="00000000" w:rsidDel="00000000" w:rsidP="00000000" w:rsidRDefault="00000000" w:rsidRPr="00000000" w14:paraId="0000003F">
      <w:pPr>
        <w:numPr>
          <w:ilvl w:val="0"/>
          <w:numId w:val="14"/>
        </w:numPr>
        <w:spacing w:after="240" w:before="200" w:lineRule="auto"/>
        <w:ind w:left="720" w:hanging="360"/>
        <w:jc w:val="both"/>
        <w:rPr>
          <w:color w:val="262626"/>
          <w:sz w:val="20"/>
          <w:szCs w:val="20"/>
        </w:rPr>
      </w:pPr>
      <w:r w:rsidDel="00000000" w:rsidR="00000000" w:rsidRPr="00000000">
        <w:rPr>
          <w:color w:val="262626"/>
          <w:sz w:val="20"/>
          <w:szCs w:val="20"/>
          <w:rtl w:val="0"/>
        </w:rPr>
        <w:t xml:space="preserve">Accédez avec un simple clic à vos commandes déjà livrées, en préparation ou en attente de livraison, avec des statuts affichés en texte “En attente”, “En préparation”, “Expédiée” ou “Livrée”.</w:t>
      </w:r>
    </w:p>
    <w:p w:rsidR="00000000" w:rsidDel="00000000" w:rsidP="00000000" w:rsidRDefault="00000000" w:rsidRPr="00000000" w14:paraId="00000040">
      <w:pPr>
        <w:spacing w:after="240" w:before="200" w:lineRule="auto"/>
        <w:jc w:val="both"/>
        <w:rPr>
          <w:b w:val="1"/>
          <w:bCs w:val="1"/>
          <w:color w:val="262626"/>
          <w:sz w:val="24"/>
          <w:szCs w:val="24"/>
          <w:u w:val="single"/>
        </w:rPr>
      </w:pPr>
      <w:r w:rsidDel="00000000" w:rsidR="00000000" w:rsidRPr="00000000">
        <w:rPr>
          <w:b w:val="1"/>
          <w:bCs w:val="1"/>
          <w:color w:val="262626"/>
          <w:sz w:val="24"/>
          <w:szCs w:val="24"/>
          <w:u w:val="single"/>
          <w:rtl w:val="0"/>
        </w:rPr>
        <w:t xml:space="preserve">Historique des commandes :</w:t>
      </w:r>
    </w:p>
    <w:p w:rsidR="00000000" w:rsidDel="00000000" w:rsidP="00000000" w:rsidRDefault="00000000" w:rsidRPr="00000000" w14:paraId="00000041">
      <w:pPr>
        <w:numPr>
          <w:ilvl w:val="0"/>
          <w:numId w:val="28"/>
        </w:numPr>
        <w:spacing w:after="240" w:before="200" w:lineRule="auto"/>
        <w:ind w:left="720" w:hanging="360"/>
        <w:jc w:val="both"/>
        <w:rPr>
          <w:b w:val="1"/>
          <w:bCs w:val="1"/>
          <w:color w:val="262626"/>
          <w:sz w:val="20"/>
          <w:szCs w:val="20"/>
        </w:rPr>
      </w:pPr>
      <w:r w:rsidDel="00000000" w:rsidR="00000000" w:rsidRPr="00000000">
        <w:rPr>
          <w:color w:val="262626"/>
          <w:sz w:val="20"/>
          <w:szCs w:val="20"/>
          <w:rtl w:val="0"/>
        </w:rPr>
        <w:t xml:space="preserve">retrouvez le détail des commandes de vos clients avec les produits achetés, les informations sur le client, le montant total, le mode de paiement et le statut en cours.</w:t>
      </w:r>
      <w:r w:rsidDel="00000000" w:rsidR="00000000" w:rsidRPr="00000000">
        <w:rPr>
          <w:rtl w:val="0"/>
        </w:rPr>
      </w:r>
    </w:p>
    <w:p w:rsidR="00000000" w:rsidDel="00000000" w:rsidP="00000000" w:rsidRDefault="00000000" w:rsidRPr="00000000" w14:paraId="00000042">
      <w:pPr>
        <w:spacing w:after="240" w:before="200" w:lineRule="auto"/>
        <w:jc w:val="both"/>
        <w:rPr>
          <w:b w:val="1"/>
          <w:bCs w:val="1"/>
          <w:color w:val="262626"/>
          <w:sz w:val="24"/>
          <w:szCs w:val="24"/>
          <w:u w:val="single"/>
        </w:rPr>
      </w:pPr>
      <w:r w:rsidDel="00000000" w:rsidR="00000000" w:rsidRPr="00000000">
        <w:rPr>
          <w:b w:val="1"/>
          <w:bCs w:val="1"/>
          <w:color w:val="262626"/>
          <w:sz w:val="24"/>
          <w:szCs w:val="24"/>
          <w:u w:val="single"/>
          <w:rtl w:val="0"/>
        </w:rPr>
        <w:t xml:space="preserve">Base de données clients :</w:t>
      </w:r>
    </w:p>
    <w:p w:rsidR="00000000" w:rsidDel="00000000" w:rsidP="00000000" w:rsidRDefault="00000000" w:rsidRPr="00000000" w14:paraId="00000043">
      <w:pPr>
        <w:numPr>
          <w:ilvl w:val="0"/>
          <w:numId w:val="34"/>
        </w:numPr>
        <w:spacing w:after="240" w:before="200" w:lineRule="auto"/>
        <w:ind w:left="720" w:hanging="360"/>
        <w:jc w:val="both"/>
        <w:rPr>
          <w:color w:val="262626"/>
          <w:sz w:val="20"/>
          <w:szCs w:val="20"/>
        </w:rPr>
      </w:pPr>
      <w:r w:rsidDel="00000000" w:rsidR="00000000" w:rsidRPr="00000000">
        <w:rPr>
          <w:color w:val="262626"/>
          <w:sz w:val="20"/>
          <w:szCs w:val="20"/>
          <w:rtl w:val="0"/>
        </w:rPr>
        <w:t xml:space="preserve">Créez et gérez des fiches clients contenant leurs coordonnées, l’historique de leurs achats et de leurs préférences</w:t>
      </w:r>
    </w:p>
    <w:p w:rsidR="00000000" w:rsidDel="00000000" w:rsidP="00000000" w:rsidRDefault="00000000" w:rsidRPr="00000000" w14:paraId="00000044">
      <w:pPr>
        <w:spacing w:after="240" w:before="200" w:lineRule="auto"/>
        <w:ind w:left="0" w:firstLine="0"/>
        <w:jc w:val="both"/>
        <w:rPr>
          <w:color w:val="262626"/>
          <w:sz w:val="20"/>
          <w:szCs w:val="20"/>
        </w:rPr>
      </w:pPr>
      <w:r w:rsidDel="00000000" w:rsidR="00000000" w:rsidRPr="00000000">
        <w:rPr>
          <w:rtl w:val="0"/>
        </w:rPr>
      </w:r>
    </w:p>
    <w:p w:rsidR="00000000" w:rsidDel="00000000" w:rsidP="00000000" w:rsidRDefault="00000000" w:rsidRPr="00000000" w14:paraId="00000045">
      <w:pPr>
        <w:spacing w:after="240" w:before="200" w:lineRule="auto"/>
        <w:ind w:left="0" w:firstLine="0"/>
        <w:jc w:val="both"/>
        <w:rPr>
          <w:color w:val="262626"/>
          <w:sz w:val="20"/>
          <w:szCs w:val="20"/>
        </w:rPr>
      </w:pPr>
      <w:r w:rsidDel="00000000" w:rsidR="00000000" w:rsidRPr="00000000">
        <w:rPr>
          <w:rtl w:val="0"/>
        </w:rPr>
      </w:r>
    </w:p>
    <w:p w:rsidR="00000000" w:rsidDel="00000000" w:rsidP="00000000" w:rsidRDefault="00000000" w:rsidRPr="00000000" w14:paraId="00000046">
      <w:pPr>
        <w:spacing w:after="240" w:before="200" w:lineRule="auto"/>
        <w:jc w:val="both"/>
        <w:rPr>
          <w:b w:val="1"/>
          <w:bCs w:val="1"/>
          <w:color w:val="262626"/>
          <w:u w:val="single"/>
        </w:rPr>
      </w:pPr>
      <w:r w:rsidDel="00000000" w:rsidR="00000000" w:rsidRPr="00000000">
        <w:rPr>
          <w:b w:val="1"/>
          <w:bCs w:val="1"/>
          <w:color w:val="262626"/>
          <w:sz w:val="26"/>
          <w:szCs w:val="26"/>
          <w:u w:val="single"/>
          <w:rtl w:val="0"/>
        </w:rPr>
        <w:t xml:space="preserve">Tableau de bord et rapports: </w:t>
      </w:r>
      <w:r w:rsidDel="00000000" w:rsidR="00000000" w:rsidRPr="00000000">
        <w:rPr>
          <w:rtl w:val="0"/>
        </w:rPr>
      </w:r>
    </w:p>
    <w:p w:rsidR="00000000" w:rsidDel="00000000" w:rsidP="00000000" w:rsidRDefault="00000000" w:rsidRPr="00000000" w14:paraId="00000047">
      <w:pPr>
        <w:numPr>
          <w:ilvl w:val="0"/>
          <w:numId w:val="9"/>
        </w:numPr>
        <w:spacing w:after="240" w:before="200" w:lineRule="auto"/>
        <w:ind w:left="720" w:hanging="360"/>
        <w:jc w:val="both"/>
        <w:rPr>
          <w:color w:val="262626"/>
          <w:sz w:val="20"/>
          <w:szCs w:val="20"/>
        </w:rPr>
      </w:pPr>
      <w:r w:rsidDel="00000000" w:rsidR="00000000" w:rsidRPr="00000000">
        <w:rPr>
          <w:color w:val="262626"/>
          <w:sz w:val="20"/>
          <w:szCs w:val="20"/>
          <w:rtl w:val="0"/>
        </w:rPr>
        <w:t xml:space="preserve">Suivez les volumes de ventes, les paniers abandonnés.</w:t>
      </w:r>
      <w:r w:rsidDel="00000000" w:rsidR="00000000" w:rsidRPr="00000000">
        <w:rPr>
          <w:rtl w:val="0"/>
        </w:rPr>
      </w:r>
    </w:p>
    <w:p w:rsidR="00000000" w:rsidDel="00000000" w:rsidP="00000000" w:rsidRDefault="00000000" w:rsidRPr="00000000" w14:paraId="00000048">
      <w:pPr>
        <w:spacing w:after="240" w:before="220" w:lineRule="auto"/>
        <w:jc w:val="both"/>
        <w:rPr>
          <w:b w:val="1"/>
          <w:bCs w:val="1"/>
          <w:color w:val="262626"/>
          <w:sz w:val="38"/>
          <w:szCs w:val="38"/>
          <w:u w:val="single"/>
        </w:rPr>
      </w:pPr>
      <w:r w:rsidDel="00000000" w:rsidR="00000000" w:rsidRPr="00000000">
        <w:rPr>
          <w:b w:val="1"/>
          <w:bCs w:val="1"/>
          <w:color w:val="262626"/>
          <w:sz w:val="38"/>
          <w:szCs w:val="38"/>
          <w:u w:val="single"/>
          <w:rtl w:val="0"/>
        </w:rPr>
        <w:t xml:space="preserve">3.5 Contraintes techniques</w:t>
      </w:r>
    </w:p>
    <w:p w:rsidR="00000000" w:rsidDel="00000000" w:rsidP="00000000" w:rsidRDefault="00000000" w:rsidRPr="00000000" w14:paraId="00000049">
      <w:pPr>
        <w:spacing w:after="240" w:before="240" w:lineRule="auto"/>
        <w:ind w:left="720" w:firstLine="0"/>
        <w:rPr>
          <w:color w:val="262626"/>
          <w:sz w:val="24"/>
          <w:szCs w:val="24"/>
        </w:rPr>
      </w:pPr>
      <w:r w:rsidDel="00000000" w:rsidR="00000000" w:rsidRPr="00000000">
        <w:rPr>
          <w:rtl w:val="0"/>
        </w:rPr>
      </w:r>
    </w:p>
    <w:p w:rsidR="00000000" w:rsidDel="00000000" w:rsidP="00000000" w:rsidRDefault="00000000" w:rsidRPr="00000000" w14:paraId="0000004A">
      <w:pPr>
        <w:pStyle w:val="Heading3"/>
        <w:keepNext w:val="0"/>
        <w:keepLines w:val="0"/>
        <w:spacing w:before="280" w:lineRule="auto"/>
        <w:rPr>
          <w:b w:val="1"/>
          <w:bCs w:val="1"/>
          <w:color w:val="262626"/>
          <w:u w:val="single"/>
        </w:rPr>
      </w:pPr>
      <w:bookmarkStart w:colFirst="0" w:colLast="0" w:name="_9voxatp1q8y0" w:id="0"/>
      <w:bookmarkEnd w:id="0"/>
      <w:r w:rsidDel="00000000" w:rsidR="00000000" w:rsidRPr="00000000">
        <w:rPr>
          <w:b w:val="1"/>
          <w:bCs w:val="1"/>
          <w:color w:val="262626"/>
          <w:u w:val="single"/>
          <w:rtl w:val="0"/>
        </w:rPr>
        <w:t xml:space="preserve">Compatibilité</w:t>
      </w:r>
    </w:p>
    <w:p w:rsidR="00000000" w:rsidDel="00000000" w:rsidP="00000000" w:rsidRDefault="00000000" w:rsidRPr="00000000" w14:paraId="0000004B">
      <w:pPr>
        <w:numPr>
          <w:ilvl w:val="0"/>
          <w:numId w:val="26"/>
        </w:numPr>
        <w:spacing w:after="0" w:afterAutospacing="0" w:before="240" w:lineRule="auto"/>
        <w:ind w:left="720" w:hanging="360"/>
        <w:rPr>
          <w:color w:val="262626"/>
          <w:sz w:val="24"/>
          <w:szCs w:val="24"/>
        </w:rPr>
      </w:pPr>
      <w:r w:rsidDel="00000000" w:rsidR="00000000" w:rsidRPr="00000000">
        <w:rPr>
          <w:color w:val="262626"/>
          <w:sz w:val="24"/>
          <w:szCs w:val="24"/>
          <w:rtl w:val="0"/>
        </w:rPr>
        <w:t xml:space="preserve">Navigateurs : (Chrome, Firefox, Safari, Edge) et leurs différentes versions.</w:t>
      </w:r>
    </w:p>
    <w:p w:rsidR="00000000" w:rsidDel="00000000" w:rsidP="00000000" w:rsidRDefault="00000000" w:rsidRPr="00000000" w14:paraId="0000004C">
      <w:pPr>
        <w:numPr>
          <w:ilvl w:val="0"/>
          <w:numId w:val="26"/>
        </w:numPr>
        <w:spacing w:after="0" w:afterAutospacing="0" w:before="0" w:beforeAutospacing="0" w:lineRule="auto"/>
        <w:ind w:left="720" w:hanging="360"/>
        <w:rPr>
          <w:color w:val="262626"/>
          <w:sz w:val="24"/>
          <w:szCs w:val="24"/>
        </w:rPr>
      </w:pPr>
      <w:r w:rsidDel="00000000" w:rsidR="00000000" w:rsidRPr="00000000">
        <w:rPr>
          <w:color w:val="262626"/>
          <w:sz w:val="24"/>
          <w:szCs w:val="24"/>
          <w:rtl w:val="0"/>
        </w:rPr>
        <w:t xml:space="preserve">Appareils : (ordinateurs, tablettes, mobiles).</w:t>
      </w:r>
    </w:p>
    <w:p w:rsidR="00000000" w:rsidDel="00000000" w:rsidP="00000000" w:rsidRDefault="00000000" w:rsidRPr="00000000" w14:paraId="0000004D">
      <w:pPr>
        <w:numPr>
          <w:ilvl w:val="0"/>
          <w:numId w:val="26"/>
        </w:numPr>
        <w:spacing w:after="240" w:before="0" w:beforeAutospacing="0" w:lineRule="auto"/>
        <w:ind w:left="720" w:hanging="360"/>
        <w:rPr>
          <w:color w:val="262626"/>
          <w:sz w:val="24"/>
          <w:szCs w:val="24"/>
        </w:rPr>
      </w:pPr>
      <w:r w:rsidDel="00000000" w:rsidR="00000000" w:rsidRPr="00000000">
        <w:rPr>
          <w:color w:val="262626"/>
          <w:sz w:val="24"/>
          <w:szCs w:val="24"/>
          <w:rtl w:val="0"/>
        </w:rPr>
        <w:t xml:space="preserve">Systèmes d'exploitation : (Windows, macOS, Android, iOS).</w:t>
      </w:r>
    </w:p>
    <w:p w:rsidR="00000000" w:rsidDel="00000000" w:rsidP="00000000" w:rsidRDefault="00000000" w:rsidRPr="00000000" w14:paraId="0000004E">
      <w:pPr>
        <w:spacing w:after="240" w:before="240" w:lineRule="auto"/>
        <w:ind w:left="720" w:firstLine="0"/>
        <w:rPr>
          <w:color w:val="262626"/>
          <w:sz w:val="24"/>
          <w:szCs w:val="24"/>
        </w:rPr>
      </w:pPr>
      <w:r w:rsidDel="00000000" w:rsidR="00000000" w:rsidRPr="00000000">
        <w:rPr>
          <w:rtl w:val="0"/>
        </w:rPr>
      </w:r>
    </w:p>
    <w:p w:rsidR="00000000" w:rsidDel="00000000" w:rsidP="00000000" w:rsidRDefault="00000000" w:rsidRPr="00000000" w14:paraId="0000004F">
      <w:pPr>
        <w:spacing w:after="240" w:before="220" w:lineRule="auto"/>
        <w:jc w:val="both"/>
        <w:rPr>
          <w:b w:val="1"/>
          <w:bCs w:val="1"/>
          <w:color w:val="002060"/>
          <w:sz w:val="32"/>
          <w:szCs w:val="32"/>
          <w:u w:val="single"/>
        </w:rPr>
      </w:pPr>
      <w:r w:rsidDel="00000000" w:rsidR="00000000" w:rsidRPr="00000000">
        <w:rPr>
          <w:b w:val="1"/>
          <w:bCs w:val="1"/>
          <w:color w:val="002060"/>
          <w:sz w:val="32"/>
          <w:szCs w:val="32"/>
          <w:u w:val="single"/>
          <w:rtl w:val="0"/>
        </w:rPr>
        <w:t xml:space="preserve">4. Prestations attendues et modalités de sélection des prestataires</w:t>
      </w:r>
    </w:p>
    <w:p w:rsidR="00000000" w:rsidDel="00000000" w:rsidP="00000000" w:rsidRDefault="00000000" w:rsidRPr="00000000" w14:paraId="00000050">
      <w:pPr>
        <w:pStyle w:val="Heading4"/>
        <w:keepNext w:val="0"/>
        <w:keepLines w:val="0"/>
        <w:spacing w:after="40" w:before="240" w:lineRule="auto"/>
        <w:jc w:val="both"/>
        <w:rPr>
          <w:b w:val="1"/>
          <w:bCs w:val="1"/>
          <w:color w:val="262626"/>
          <w:sz w:val="22"/>
          <w:szCs w:val="22"/>
        </w:rPr>
      </w:pPr>
      <w:bookmarkStart w:colFirst="0" w:colLast="0" w:name="_3m2bcm3ugpo" w:id="1"/>
      <w:bookmarkEnd w:id="1"/>
      <w:r w:rsidDel="00000000" w:rsidR="00000000" w:rsidRPr="00000000">
        <w:rPr>
          <w:b w:val="1"/>
          <w:bCs w:val="1"/>
          <w:color w:val="262626"/>
          <w:sz w:val="22"/>
          <w:szCs w:val="22"/>
          <w:rtl w:val="0"/>
        </w:rPr>
        <w:t xml:space="preserve">Analyse des besoins et définition du cahier des charges</w:t>
      </w:r>
    </w:p>
    <w:p w:rsidR="00000000" w:rsidDel="00000000" w:rsidP="00000000" w:rsidRDefault="00000000" w:rsidRPr="00000000" w14:paraId="00000051">
      <w:pPr>
        <w:numPr>
          <w:ilvl w:val="0"/>
          <w:numId w:val="19"/>
        </w:numPr>
        <w:spacing w:after="0" w:afterAutospacing="0" w:before="240" w:lineRule="auto"/>
        <w:ind w:left="720" w:hanging="360"/>
        <w:rPr>
          <w:b w:val="1"/>
          <w:bCs w:val="1"/>
          <w:color w:val="262626"/>
          <w:sz w:val="24"/>
          <w:szCs w:val="24"/>
        </w:rPr>
      </w:pPr>
      <w:r w:rsidDel="00000000" w:rsidR="00000000" w:rsidRPr="00000000">
        <w:rPr>
          <w:b w:val="1"/>
          <w:bCs w:val="1"/>
          <w:color w:val="262626"/>
          <w:u w:val="single"/>
          <w:rtl w:val="0"/>
        </w:rPr>
        <w:t xml:space="preserve">Analyse des attentes de Jérôme Toumande :</w:t>
      </w:r>
    </w:p>
    <w:p w:rsidR="00000000" w:rsidDel="00000000" w:rsidP="00000000" w:rsidRDefault="00000000" w:rsidRPr="00000000" w14:paraId="00000052">
      <w:pPr>
        <w:numPr>
          <w:ilvl w:val="0"/>
          <w:numId w:val="20"/>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Compréhension app</w:t>
      </w:r>
    </w:p>
    <w:p w:rsidR="00000000" w:rsidDel="00000000" w:rsidP="00000000" w:rsidRDefault="00000000" w:rsidRPr="00000000" w14:paraId="00000053">
      <w:pPr>
        <w:numPr>
          <w:ilvl w:val="0"/>
          <w:numId w:val="20"/>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Identification des besoins spécifiques : , gestion des stocks, processus de commande, </w:t>
      </w:r>
    </w:p>
    <w:p w:rsidR="00000000" w:rsidDel="00000000" w:rsidP="00000000" w:rsidRDefault="00000000" w:rsidRPr="00000000" w14:paraId="00000054">
      <w:pPr>
        <w:numPr>
          <w:ilvl w:val="0"/>
          <w:numId w:val="20"/>
        </w:numPr>
        <w:spacing w:after="240" w:before="0" w:beforeAutospacing="0" w:lineRule="auto"/>
        <w:ind w:left="720" w:hanging="360"/>
        <w:rPr>
          <w:color w:val="262626"/>
          <w:sz w:val="24"/>
          <w:szCs w:val="24"/>
          <w:u w:val="none"/>
        </w:rPr>
      </w:pPr>
      <w:r w:rsidDel="00000000" w:rsidR="00000000" w:rsidRPr="00000000">
        <w:rPr>
          <w:color w:val="262626"/>
          <w:sz w:val="24"/>
          <w:szCs w:val="24"/>
          <w:rtl w:val="0"/>
        </w:rPr>
        <w:t xml:space="preserve"> </w:t>
      </w:r>
    </w:p>
    <w:p w:rsidR="00000000" w:rsidDel="00000000" w:rsidP="00000000" w:rsidRDefault="00000000" w:rsidRPr="00000000" w14:paraId="00000055">
      <w:pPr>
        <w:pStyle w:val="Heading4"/>
        <w:keepNext w:val="0"/>
        <w:keepLines w:val="0"/>
        <w:spacing w:after="40" w:before="240" w:lineRule="auto"/>
        <w:jc w:val="both"/>
        <w:rPr>
          <w:b w:val="1"/>
          <w:bCs w:val="1"/>
          <w:color w:val="262626"/>
          <w:sz w:val="22"/>
          <w:szCs w:val="22"/>
          <w:u w:val="single"/>
        </w:rPr>
      </w:pPr>
      <w:bookmarkStart w:colFirst="0" w:colLast="0" w:name="_urt7rrxmmnt9" w:id="2"/>
      <w:bookmarkEnd w:id="2"/>
      <w:r w:rsidDel="00000000" w:rsidR="00000000" w:rsidRPr="00000000">
        <w:rPr>
          <w:b w:val="1"/>
          <w:bCs w:val="1"/>
          <w:color w:val="262626"/>
          <w:sz w:val="22"/>
          <w:szCs w:val="22"/>
          <w:u w:val="single"/>
          <w:rtl w:val="0"/>
        </w:rPr>
        <w:t xml:space="preserve">Conception du site e-commerce</w:t>
      </w:r>
    </w:p>
    <w:p w:rsidR="00000000" w:rsidDel="00000000" w:rsidP="00000000" w:rsidRDefault="00000000" w:rsidRPr="00000000" w14:paraId="00000056">
      <w:pPr>
        <w:numPr>
          <w:ilvl w:val="0"/>
          <w:numId w:val="16"/>
        </w:numPr>
        <w:spacing w:after="240" w:before="240" w:lineRule="auto"/>
        <w:ind w:left="720" w:hanging="360"/>
        <w:rPr>
          <w:b w:val="1"/>
          <w:bCs w:val="1"/>
          <w:color w:val="262626"/>
          <w:sz w:val="24"/>
          <w:szCs w:val="24"/>
        </w:rPr>
      </w:pPr>
      <w:r w:rsidDel="00000000" w:rsidR="00000000" w:rsidRPr="00000000">
        <w:rPr>
          <w:b w:val="1"/>
          <w:bCs w:val="1"/>
          <w:color w:val="262626"/>
          <w:sz w:val="28"/>
          <w:szCs w:val="28"/>
          <w:u w:val="single"/>
          <w:rtl w:val="0"/>
        </w:rPr>
        <w:t xml:space="preserve">Design du site</w:t>
      </w:r>
      <w:r w:rsidDel="00000000" w:rsidR="00000000" w:rsidRPr="00000000">
        <w:rPr>
          <w:b w:val="1"/>
          <w:bCs w:val="1"/>
          <w:color w:val="262626"/>
          <w:sz w:val="30"/>
          <w:szCs w:val="30"/>
          <w:u w:val="single"/>
          <w:rtl w:val="0"/>
        </w:rPr>
        <w:t xml:space="preserve"> :</w:t>
      </w:r>
      <w:r w:rsidDel="00000000" w:rsidR="00000000" w:rsidRPr="00000000">
        <w:rPr>
          <w:rtl w:val="0"/>
        </w:rPr>
      </w:r>
    </w:p>
    <w:p w:rsidR="00000000" w:rsidDel="00000000" w:rsidP="00000000" w:rsidRDefault="00000000" w:rsidRPr="00000000" w14:paraId="00000057">
      <w:pPr>
        <w:spacing w:after="240" w:before="240" w:lineRule="auto"/>
        <w:ind w:left="720" w:firstLine="0"/>
        <w:rPr>
          <w:color w:val="262626"/>
          <w:sz w:val="30"/>
          <w:szCs w:val="30"/>
        </w:rPr>
      </w:pPr>
      <w:r w:rsidDel="00000000" w:rsidR="00000000" w:rsidRPr="00000000">
        <w:rPr>
          <w:rtl w:val="0"/>
        </w:rPr>
      </w:r>
    </w:p>
    <w:p w:rsidR="00000000" w:rsidDel="00000000" w:rsidP="00000000" w:rsidRDefault="00000000" w:rsidRPr="00000000" w14:paraId="00000058">
      <w:pPr>
        <w:numPr>
          <w:ilvl w:val="0"/>
          <w:numId w:val="36"/>
        </w:numPr>
        <w:spacing w:after="0" w:afterAutospacing="0" w:before="240" w:lineRule="auto"/>
        <w:ind w:left="720" w:hanging="360"/>
        <w:rPr>
          <w:color w:val="262626"/>
          <w:sz w:val="24"/>
          <w:szCs w:val="24"/>
          <w:u w:val="none"/>
        </w:rPr>
      </w:pPr>
      <w:r w:rsidDel="00000000" w:rsidR="00000000" w:rsidRPr="00000000">
        <w:rPr>
          <w:color w:val="262626"/>
          <w:sz w:val="24"/>
          <w:szCs w:val="24"/>
          <w:rtl w:val="0"/>
        </w:rPr>
        <w:t xml:space="preserve">Mise en place d’un design visuel attractif avec des images des produits et une navigation intuitive.</w:t>
      </w:r>
    </w:p>
    <w:p w:rsidR="00000000" w:rsidDel="00000000" w:rsidP="00000000" w:rsidRDefault="00000000" w:rsidRPr="00000000" w14:paraId="00000059">
      <w:pPr>
        <w:numPr>
          <w:ilvl w:val="0"/>
          <w:numId w:val="36"/>
        </w:numPr>
        <w:spacing w:after="0" w:afterAutospacing="0" w:before="0" w:beforeAutospacing="0" w:lineRule="auto"/>
        <w:ind w:left="720" w:hanging="360"/>
        <w:rPr>
          <w:color w:val="262626"/>
          <w:sz w:val="24"/>
          <w:szCs w:val="24"/>
          <w:u w:val="none"/>
        </w:rPr>
      </w:pPr>
      <w:r w:rsidDel="00000000" w:rsidR="00000000" w:rsidRPr="00000000">
        <w:rPr>
          <w:rtl w:val="0"/>
        </w:rPr>
      </w:r>
    </w:p>
    <w:p w:rsidR="00000000" w:rsidDel="00000000" w:rsidP="00000000" w:rsidRDefault="00000000" w:rsidRPr="00000000" w14:paraId="0000005A">
      <w:pPr>
        <w:numPr>
          <w:ilvl w:val="0"/>
          <w:numId w:val="16"/>
        </w:numPr>
        <w:spacing w:after="0" w:afterAutospacing="0" w:before="0" w:beforeAutospacing="0" w:lineRule="auto"/>
        <w:ind w:left="720" w:hanging="360"/>
        <w:rPr>
          <w:b w:val="1"/>
          <w:bCs w:val="1"/>
          <w:color w:val="262626"/>
          <w:sz w:val="30"/>
          <w:szCs w:val="30"/>
        </w:rPr>
      </w:pPr>
      <w:r w:rsidDel="00000000" w:rsidR="00000000" w:rsidRPr="00000000">
        <w:rPr>
          <w:b w:val="1"/>
          <w:bCs w:val="1"/>
          <w:color w:val="262626"/>
          <w:sz w:val="30"/>
          <w:szCs w:val="30"/>
          <w:u w:val="single"/>
          <w:rtl w:val="0"/>
        </w:rPr>
        <w:t xml:space="preserve">Fonctionnalités principales : </w:t>
      </w:r>
    </w:p>
    <w:p w:rsidR="00000000" w:rsidDel="00000000" w:rsidP="00000000" w:rsidRDefault="00000000" w:rsidRPr="00000000" w14:paraId="0000005B">
      <w:pPr>
        <w:numPr>
          <w:ilvl w:val="0"/>
          <w:numId w:val="5"/>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Catalogue produit : Affichage des produits par catégories, avec images, descriptions et options de personnalisation si nécessaire.</w:t>
      </w:r>
    </w:p>
    <w:p w:rsidR="00000000" w:rsidDel="00000000" w:rsidP="00000000" w:rsidRDefault="00000000" w:rsidRPr="00000000" w14:paraId="0000005C">
      <w:pPr>
        <w:numPr>
          <w:ilvl w:val="0"/>
          <w:numId w:val="33"/>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Panier et commande : Intégration d’un système de panier d’achat permettant de suivre la commande.</w:t>
      </w:r>
    </w:p>
    <w:p w:rsidR="00000000" w:rsidDel="00000000" w:rsidP="00000000" w:rsidRDefault="00000000" w:rsidRPr="00000000" w14:paraId="0000005D">
      <w:pPr>
        <w:numPr>
          <w:ilvl w:val="0"/>
          <w:numId w:val="35"/>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Paiement en ligne sécurisé : Intégration des systèmes de paiement avec une expérience sécurisée pour les clients.</w:t>
      </w:r>
    </w:p>
    <w:p w:rsidR="00000000" w:rsidDel="00000000" w:rsidP="00000000" w:rsidRDefault="00000000" w:rsidRPr="00000000" w14:paraId="0000005E">
      <w:pPr>
        <w:numPr>
          <w:ilvl w:val="0"/>
          <w:numId w:val="8"/>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Gestion des stocks : Interface permettant à de gérer les quantités de produits disponibles et de recevoir des alertes de stock faible.</w:t>
      </w:r>
    </w:p>
    <w:p w:rsidR="00000000" w:rsidDel="00000000" w:rsidP="00000000" w:rsidRDefault="00000000" w:rsidRPr="00000000" w14:paraId="0000005F">
      <w:pPr>
        <w:numPr>
          <w:ilvl w:val="0"/>
          <w:numId w:val="4"/>
        </w:numPr>
        <w:spacing w:after="240" w:before="0" w:beforeAutospacing="0" w:lineRule="auto"/>
        <w:ind w:left="720" w:hanging="360"/>
        <w:rPr>
          <w:color w:val="262626"/>
          <w:sz w:val="24"/>
          <w:szCs w:val="24"/>
          <w:u w:val="none"/>
        </w:rPr>
      </w:pPr>
      <w:r w:rsidDel="00000000" w:rsidR="00000000" w:rsidRPr="00000000">
        <w:rPr>
          <w:color w:val="262626"/>
          <w:sz w:val="24"/>
          <w:szCs w:val="24"/>
          <w:rtl w:val="0"/>
        </w:rPr>
        <w:t xml:space="preserve">Espace client : Création d'un espace où les clients peuvent consulter l'historique de leurs commandes, suivre les livraisons, et gérer leurs informations.</w:t>
      </w:r>
    </w:p>
    <w:p w:rsidR="00000000" w:rsidDel="00000000" w:rsidP="00000000" w:rsidRDefault="00000000" w:rsidRPr="00000000" w14:paraId="00000060">
      <w:pPr>
        <w:spacing w:after="240" w:before="240" w:lineRule="auto"/>
        <w:ind w:left="720" w:firstLine="0"/>
        <w:rPr>
          <w:color w:val="262626"/>
          <w:sz w:val="24"/>
          <w:szCs w:val="24"/>
        </w:rPr>
      </w:pPr>
      <w:r w:rsidDel="00000000" w:rsidR="00000000" w:rsidRPr="00000000">
        <w:rPr>
          <w:rtl w:val="0"/>
        </w:rPr>
      </w:r>
    </w:p>
    <w:p w:rsidR="00000000" w:rsidDel="00000000" w:rsidP="00000000" w:rsidRDefault="00000000" w:rsidRPr="00000000" w14:paraId="00000061">
      <w:pPr>
        <w:spacing w:after="240" w:before="240" w:lineRule="auto"/>
        <w:ind w:left="720" w:firstLine="0"/>
        <w:rPr>
          <w:b w:val="1"/>
          <w:bCs w:val="1"/>
          <w:color w:val="262626"/>
          <w:sz w:val="24"/>
          <w:szCs w:val="24"/>
          <w:u w:val="single"/>
        </w:rPr>
      </w:pPr>
      <w:r w:rsidDel="00000000" w:rsidR="00000000" w:rsidRPr="00000000">
        <w:rPr>
          <w:rtl w:val="0"/>
        </w:rPr>
      </w:r>
    </w:p>
    <w:p w:rsidR="00000000" w:rsidDel="00000000" w:rsidP="00000000" w:rsidRDefault="00000000" w:rsidRPr="00000000" w14:paraId="00000062">
      <w:pPr>
        <w:spacing w:after="240" w:before="240" w:lineRule="auto"/>
        <w:ind w:left="0" w:firstLine="0"/>
        <w:rPr>
          <w:b w:val="1"/>
          <w:bCs w:val="1"/>
          <w:color w:val="262626"/>
          <w:sz w:val="24"/>
          <w:szCs w:val="24"/>
          <w:u w:val="single"/>
        </w:rPr>
      </w:pPr>
      <w:r w:rsidDel="00000000" w:rsidR="00000000" w:rsidRPr="00000000">
        <w:rPr>
          <w:b w:val="1"/>
          <w:bCs w:val="1"/>
          <w:color w:val="262626"/>
          <w:sz w:val="24"/>
          <w:szCs w:val="24"/>
          <w:u w:val="single"/>
          <w:rtl w:val="0"/>
        </w:rPr>
        <w:t xml:space="preserve">Multilingue et localisation :</w:t>
      </w:r>
    </w:p>
    <w:p w:rsidR="00000000" w:rsidDel="00000000" w:rsidP="00000000" w:rsidRDefault="00000000" w:rsidRPr="00000000" w14:paraId="00000063">
      <w:pPr>
        <w:numPr>
          <w:ilvl w:val="0"/>
          <w:numId w:val="32"/>
        </w:numPr>
        <w:spacing w:after="240" w:before="240" w:lineRule="auto"/>
        <w:ind w:left="720" w:hanging="360"/>
        <w:rPr>
          <w:color w:val="262626"/>
          <w:sz w:val="24"/>
          <w:szCs w:val="24"/>
          <w:u w:val="none"/>
        </w:rPr>
      </w:pPr>
      <w:r w:rsidDel="00000000" w:rsidR="00000000" w:rsidRPr="00000000">
        <w:rPr>
          <w:color w:val="262626"/>
          <w:sz w:val="24"/>
          <w:szCs w:val="24"/>
          <w:rtl w:val="0"/>
        </w:rPr>
        <w:t xml:space="preserve">Option pour traduire le site en plusieurs langues, notamment l’anglais, pour accueillir une clientèle internationale (touristes).</w:t>
      </w:r>
    </w:p>
    <w:p w:rsidR="00000000" w:rsidDel="00000000" w:rsidP="00000000" w:rsidRDefault="00000000" w:rsidRPr="00000000" w14:paraId="00000064">
      <w:pPr>
        <w:pStyle w:val="Heading4"/>
        <w:keepNext w:val="0"/>
        <w:keepLines w:val="0"/>
        <w:spacing w:after="40" w:before="240" w:lineRule="auto"/>
        <w:jc w:val="both"/>
        <w:rPr>
          <w:b w:val="1"/>
          <w:bCs w:val="1"/>
          <w:color w:val="262626"/>
          <w:sz w:val="28"/>
          <w:szCs w:val="28"/>
          <w:u w:val="single"/>
        </w:rPr>
      </w:pPr>
      <w:bookmarkStart w:colFirst="0" w:colLast="0" w:name="_whqzxn4yvqq6" w:id="3"/>
      <w:bookmarkEnd w:id="3"/>
      <w:r w:rsidDel="00000000" w:rsidR="00000000" w:rsidRPr="00000000">
        <w:rPr>
          <w:b w:val="1"/>
          <w:bCs w:val="1"/>
          <w:color w:val="262626"/>
          <w:sz w:val="28"/>
          <w:szCs w:val="28"/>
          <w:u w:val="single"/>
          <w:rtl w:val="0"/>
        </w:rPr>
        <w:t xml:space="preserve">Développement du back-office</w:t>
      </w:r>
    </w:p>
    <w:p w:rsidR="00000000" w:rsidDel="00000000" w:rsidP="00000000" w:rsidRDefault="00000000" w:rsidRPr="00000000" w14:paraId="00000065">
      <w:pPr>
        <w:numPr>
          <w:ilvl w:val="0"/>
          <w:numId w:val="22"/>
        </w:numPr>
        <w:spacing w:after="240" w:before="240" w:lineRule="auto"/>
        <w:ind w:left="720" w:hanging="360"/>
        <w:rPr>
          <w:b w:val="1"/>
          <w:bCs w:val="1"/>
          <w:color w:val="262626"/>
          <w:sz w:val="24"/>
          <w:szCs w:val="24"/>
        </w:rPr>
      </w:pPr>
      <w:r w:rsidDel="00000000" w:rsidR="00000000" w:rsidRPr="00000000">
        <w:rPr>
          <w:b w:val="1"/>
          <w:bCs w:val="1"/>
          <w:color w:val="262626"/>
          <w:u w:val="single"/>
          <w:rtl w:val="0"/>
        </w:rPr>
        <w:t xml:space="preserve">Administration du site</w:t>
      </w:r>
      <w:r w:rsidDel="00000000" w:rsidR="00000000" w:rsidRPr="00000000">
        <w:rPr>
          <w:b w:val="1"/>
          <w:bCs w:val="1"/>
          <w:color w:val="262626"/>
          <w:sz w:val="24"/>
          <w:szCs w:val="24"/>
          <w:u w:val="single"/>
          <w:rtl w:val="0"/>
        </w:rPr>
        <w:t xml:space="preserve"> :</w:t>
      </w:r>
    </w:p>
    <w:p w:rsidR="00000000" w:rsidDel="00000000" w:rsidP="00000000" w:rsidRDefault="00000000" w:rsidRPr="00000000" w14:paraId="00000066">
      <w:pPr>
        <w:spacing w:after="240" w:before="240" w:lineRule="auto"/>
        <w:ind w:left="0" w:firstLine="0"/>
        <w:rPr>
          <w:color w:val="262626"/>
          <w:sz w:val="24"/>
          <w:szCs w:val="24"/>
        </w:rPr>
      </w:pPr>
      <w:r w:rsidDel="00000000" w:rsidR="00000000" w:rsidRPr="00000000">
        <w:rPr>
          <w:color w:val="262626"/>
          <w:sz w:val="24"/>
          <w:szCs w:val="24"/>
          <w:rtl w:val="0"/>
        </w:rPr>
        <w:t xml:space="preserve">Gestion des produits : Permettre au client d’ajouter, modifier et supprimer des produits facilement.</w:t>
      </w:r>
    </w:p>
    <w:p w:rsidR="00000000" w:rsidDel="00000000" w:rsidP="00000000" w:rsidRDefault="00000000" w:rsidRPr="00000000" w14:paraId="00000067">
      <w:pPr>
        <w:spacing w:after="240" w:before="240" w:lineRule="auto"/>
        <w:ind w:left="0" w:firstLine="0"/>
        <w:rPr>
          <w:color w:val="262626"/>
          <w:sz w:val="24"/>
          <w:szCs w:val="24"/>
        </w:rPr>
      </w:pPr>
      <w:r w:rsidDel="00000000" w:rsidR="00000000" w:rsidRPr="00000000">
        <w:rPr>
          <w:color w:val="262626"/>
          <w:sz w:val="24"/>
          <w:szCs w:val="24"/>
          <w:rtl w:val="0"/>
        </w:rPr>
        <w:t xml:space="preserve">Gestion des commandes : Interface pour suivre les commandes passées par les clients, avec options de gestion des statuts de la commande (en attente, expédiée, livrée).</w:t>
      </w:r>
    </w:p>
    <w:p w:rsidR="00000000" w:rsidDel="00000000" w:rsidP="00000000" w:rsidRDefault="00000000" w:rsidRPr="00000000" w14:paraId="00000068">
      <w:pPr>
        <w:spacing w:after="240" w:before="240" w:lineRule="auto"/>
        <w:ind w:left="0" w:firstLine="0"/>
        <w:rPr>
          <w:color w:val="262626"/>
          <w:sz w:val="24"/>
          <w:szCs w:val="24"/>
        </w:rPr>
      </w:pPr>
      <w:r w:rsidDel="00000000" w:rsidR="00000000" w:rsidRPr="00000000">
        <w:rPr>
          <w:color w:val="262626"/>
          <w:sz w:val="24"/>
          <w:szCs w:val="24"/>
          <w:rtl w:val="0"/>
        </w:rPr>
        <w:t xml:space="preserve">Gestion des utilisateurs : Création et gestion des comptes clients, gestion des adresses et des informations de livraison.</w:t>
      </w:r>
    </w:p>
    <w:p w:rsidR="00000000" w:rsidDel="00000000" w:rsidP="00000000" w:rsidRDefault="00000000" w:rsidRPr="00000000" w14:paraId="00000069">
      <w:pPr>
        <w:spacing w:after="240" w:before="240" w:lineRule="auto"/>
        <w:ind w:left="0" w:firstLine="0"/>
        <w:rPr>
          <w:b w:val="1"/>
          <w:bCs w:val="1"/>
          <w:color w:val="262626"/>
          <w:sz w:val="22"/>
          <w:szCs w:val="22"/>
          <w:u w:val="single"/>
        </w:rPr>
      </w:pPr>
      <w:r w:rsidDel="00000000" w:rsidR="00000000" w:rsidRPr="00000000">
        <w:rPr>
          <w:color w:val="262626"/>
          <w:sz w:val="24"/>
          <w:szCs w:val="24"/>
          <w:rtl w:val="0"/>
        </w:rPr>
        <w:t xml:space="preserve">Statistiques : Suivi des ventes, des produits populaires, des stocks, etc.</w:t>
      </w:r>
      <w:r w:rsidDel="00000000" w:rsidR="00000000" w:rsidRPr="00000000">
        <w:rPr>
          <w:rtl w:val="0"/>
        </w:rPr>
      </w:r>
    </w:p>
    <w:p w:rsidR="00000000" w:rsidDel="00000000" w:rsidP="00000000" w:rsidRDefault="00000000" w:rsidRPr="00000000" w14:paraId="0000006A">
      <w:pPr>
        <w:spacing w:after="240" w:before="240" w:lineRule="auto"/>
        <w:ind w:left="0" w:firstLine="0"/>
        <w:rPr>
          <w:color w:val="262626"/>
          <w:sz w:val="24"/>
          <w:szCs w:val="24"/>
        </w:rPr>
      </w:pPr>
      <w:r w:rsidDel="00000000" w:rsidR="00000000" w:rsidRPr="00000000">
        <w:rPr>
          <w:rtl w:val="0"/>
        </w:rPr>
      </w:r>
    </w:p>
    <w:p w:rsidR="00000000" w:rsidDel="00000000" w:rsidP="00000000" w:rsidRDefault="00000000" w:rsidRPr="00000000" w14:paraId="0000006B">
      <w:pPr>
        <w:pStyle w:val="Heading4"/>
        <w:keepNext w:val="0"/>
        <w:keepLines w:val="0"/>
        <w:spacing w:after="40" w:before="240" w:lineRule="auto"/>
        <w:jc w:val="both"/>
        <w:rPr>
          <w:b w:val="1"/>
          <w:bCs w:val="1"/>
          <w:color w:val="262626"/>
          <w:sz w:val="32"/>
          <w:szCs w:val="32"/>
          <w:u w:val="single"/>
        </w:rPr>
      </w:pPr>
      <w:bookmarkStart w:colFirst="0" w:colLast="0" w:name="_fhobwm8xq1eu" w:id="4"/>
      <w:bookmarkEnd w:id="4"/>
      <w:r w:rsidDel="00000000" w:rsidR="00000000" w:rsidRPr="00000000">
        <w:rPr>
          <w:b w:val="1"/>
          <w:bCs w:val="1"/>
          <w:color w:val="262626"/>
          <w:sz w:val="32"/>
          <w:szCs w:val="32"/>
          <w:rtl w:val="0"/>
        </w:rPr>
        <w:t xml:space="preserve">T</w:t>
      </w:r>
      <w:r w:rsidDel="00000000" w:rsidR="00000000" w:rsidRPr="00000000">
        <w:rPr>
          <w:b w:val="1"/>
          <w:bCs w:val="1"/>
          <w:color w:val="262626"/>
          <w:sz w:val="32"/>
          <w:szCs w:val="32"/>
          <w:u w:val="single"/>
          <w:rtl w:val="0"/>
        </w:rPr>
        <w:t xml:space="preserve">ests et validation</w:t>
      </w:r>
    </w:p>
    <w:p w:rsidR="00000000" w:rsidDel="00000000" w:rsidP="00000000" w:rsidRDefault="00000000" w:rsidRPr="00000000" w14:paraId="0000006C">
      <w:pPr>
        <w:spacing w:after="240" w:before="240" w:lineRule="auto"/>
        <w:ind w:left="0" w:firstLine="0"/>
        <w:rPr>
          <w:b w:val="1"/>
          <w:bCs w:val="1"/>
          <w:color w:val="262626"/>
          <w:sz w:val="24"/>
          <w:szCs w:val="24"/>
          <w:u w:val="single"/>
        </w:rPr>
      </w:pPr>
      <w:r w:rsidDel="00000000" w:rsidR="00000000" w:rsidRPr="00000000">
        <w:rPr>
          <w:b w:val="1"/>
          <w:bCs w:val="1"/>
          <w:color w:val="262626"/>
          <w:u w:val="single"/>
          <w:rtl w:val="0"/>
        </w:rPr>
        <w:t xml:space="preserve">Tests fonctionnels</w:t>
      </w:r>
      <w:r w:rsidDel="00000000" w:rsidR="00000000" w:rsidRPr="00000000">
        <w:rPr>
          <w:b w:val="1"/>
          <w:bCs w:val="1"/>
          <w:color w:val="262626"/>
          <w:sz w:val="24"/>
          <w:szCs w:val="24"/>
          <w:u w:val="single"/>
          <w:rtl w:val="0"/>
        </w:rPr>
        <w:t xml:space="preserve"> :</w:t>
      </w:r>
    </w:p>
    <w:p w:rsidR="00000000" w:rsidDel="00000000" w:rsidP="00000000" w:rsidRDefault="00000000" w:rsidRPr="00000000" w14:paraId="0000006D">
      <w:pPr>
        <w:numPr>
          <w:ilvl w:val="0"/>
          <w:numId w:val="17"/>
        </w:numPr>
        <w:spacing w:after="0" w:afterAutospacing="0" w:before="240" w:lineRule="auto"/>
        <w:ind w:left="720" w:hanging="360"/>
        <w:rPr>
          <w:color w:val="262626"/>
          <w:sz w:val="24"/>
          <w:szCs w:val="24"/>
          <w:u w:val="none"/>
        </w:rPr>
      </w:pPr>
      <w:r w:rsidDel="00000000" w:rsidR="00000000" w:rsidRPr="00000000">
        <w:rPr>
          <w:color w:val="262626"/>
          <w:sz w:val="24"/>
          <w:szCs w:val="24"/>
          <w:rtl w:val="0"/>
        </w:rPr>
        <w:t xml:space="preserve">Validation de la fonctionnalité complète du site (panier, paiement, gestion des produits, etc.).</w:t>
      </w:r>
    </w:p>
    <w:p w:rsidR="00000000" w:rsidDel="00000000" w:rsidP="00000000" w:rsidRDefault="00000000" w:rsidRPr="00000000" w14:paraId="0000006E">
      <w:pPr>
        <w:numPr>
          <w:ilvl w:val="0"/>
          <w:numId w:val="25"/>
        </w:numPr>
        <w:spacing w:after="240" w:before="0" w:beforeAutospacing="0" w:lineRule="auto"/>
        <w:ind w:left="720" w:hanging="360"/>
        <w:rPr>
          <w:u w:val="none"/>
        </w:rPr>
      </w:pPr>
      <w:r w:rsidDel="00000000" w:rsidR="00000000" w:rsidRPr="00000000">
        <w:rPr>
          <w:rtl w:val="0"/>
        </w:rPr>
        <w:t xml:space="preserve"> </w:t>
      </w:r>
      <w:r w:rsidDel="00000000" w:rsidR="00000000" w:rsidRPr="00000000">
        <w:rPr>
          <w:color w:val="262626"/>
          <w:sz w:val="24"/>
          <w:szCs w:val="24"/>
          <w:rtl w:val="0"/>
        </w:rPr>
        <w:t xml:space="preserve">Tests de compatibilité sur différents navigateurs (Chrome, Firefox, Safari, etc.) et sur appareils mobiles.</w:t>
      </w:r>
    </w:p>
    <w:p w:rsidR="00000000" w:rsidDel="00000000" w:rsidP="00000000" w:rsidRDefault="00000000" w:rsidRPr="00000000" w14:paraId="0000006F">
      <w:pPr>
        <w:spacing w:after="240" w:before="240" w:lineRule="auto"/>
        <w:ind w:left="0" w:firstLine="0"/>
        <w:rPr>
          <w:b w:val="1"/>
          <w:bCs w:val="1"/>
          <w:color w:val="262626"/>
          <w:sz w:val="24"/>
          <w:szCs w:val="24"/>
          <w:u w:val="single"/>
        </w:rPr>
      </w:pPr>
      <w:r w:rsidDel="00000000" w:rsidR="00000000" w:rsidRPr="00000000">
        <w:rPr>
          <w:b w:val="1"/>
          <w:bCs w:val="1"/>
          <w:color w:val="262626"/>
          <w:sz w:val="24"/>
          <w:szCs w:val="24"/>
          <w:u w:val="single"/>
          <w:rtl w:val="0"/>
        </w:rPr>
        <w:t xml:space="preserve">Tests de performance :</w:t>
      </w:r>
    </w:p>
    <w:p w:rsidR="00000000" w:rsidDel="00000000" w:rsidP="00000000" w:rsidRDefault="00000000" w:rsidRPr="00000000" w14:paraId="00000070">
      <w:pPr>
        <w:numPr>
          <w:ilvl w:val="0"/>
          <w:numId w:val="10"/>
        </w:numPr>
        <w:spacing w:after="240" w:before="240" w:lineRule="auto"/>
        <w:ind w:left="720" w:hanging="360"/>
        <w:rPr>
          <w:color w:val="262626"/>
          <w:sz w:val="24"/>
          <w:szCs w:val="24"/>
          <w:u w:val="none"/>
        </w:rPr>
      </w:pPr>
      <w:r w:rsidDel="00000000" w:rsidR="00000000" w:rsidRPr="00000000">
        <w:rPr>
          <w:color w:val="262626"/>
          <w:sz w:val="24"/>
          <w:szCs w:val="24"/>
          <w:rtl w:val="0"/>
        </w:rPr>
        <w:t xml:space="preserve">Tests de vitesse pour garantir que le site se charge rapidement, même en période de trafic élevé.</w:t>
      </w:r>
    </w:p>
    <w:p w:rsidR="00000000" w:rsidDel="00000000" w:rsidP="00000000" w:rsidRDefault="00000000" w:rsidRPr="00000000" w14:paraId="00000071">
      <w:pPr>
        <w:pStyle w:val="Heading4"/>
        <w:keepNext w:val="0"/>
        <w:keepLines w:val="0"/>
        <w:spacing w:after="40" w:before="240" w:lineRule="auto"/>
        <w:jc w:val="both"/>
        <w:rPr>
          <w:b w:val="1"/>
          <w:bCs w:val="1"/>
          <w:color w:val="262626"/>
          <w:sz w:val="30"/>
          <w:szCs w:val="30"/>
          <w:u w:val="single"/>
        </w:rPr>
      </w:pPr>
      <w:bookmarkStart w:colFirst="0" w:colLast="0" w:name="_ufba6ixczyda" w:id="5"/>
      <w:bookmarkEnd w:id="5"/>
      <w:r w:rsidDel="00000000" w:rsidR="00000000" w:rsidRPr="00000000">
        <w:rPr>
          <w:b w:val="1"/>
          <w:bCs w:val="1"/>
          <w:color w:val="262626"/>
          <w:sz w:val="30"/>
          <w:szCs w:val="30"/>
          <w:u w:val="single"/>
          <w:rtl w:val="0"/>
        </w:rPr>
        <w:t xml:space="preserve">Lancement du site</w:t>
      </w:r>
    </w:p>
    <w:p w:rsidR="00000000" w:rsidDel="00000000" w:rsidP="00000000" w:rsidRDefault="00000000" w:rsidRPr="00000000" w14:paraId="00000072">
      <w:pPr>
        <w:numPr>
          <w:ilvl w:val="0"/>
          <w:numId w:val="18"/>
        </w:numPr>
        <w:spacing w:after="0" w:afterAutospacing="0" w:before="240" w:lineRule="auto"/>
        <w:ind w:left="720" w:hanging="360"/>
        <w:rPr>
          <w:b w:val="1"/>
          <w:bCs w:val="1"/>
          <w:color w:val="262626"/>
          <w:sz w:val="24"/>
          <w:szCs w:val="24"/>
        </w:rPr>
      </w:pPr>
      <w:r w:rsidDel="00000000" w:rsidR="00000000" w:rsidRPr="00000000">
        <w:rPr>
          <w:b w:val="1"/>
          <w:bCs w:val="1"/>
          <w:color w:val="262626"/>
          <w:u w:val="single"/>
          <w:rtl w:val="0"/>
        </w:rPr>
        <w:t xml:space="preserve">Mise en ligne</w:t>
      </w:r>
      <w:r w:rsidDel="00000000" w:rsidR="00000000" w:rsidRPr="00000000">
        <w:rPr>
          <w:b w:val="1"/>
          <w:bCs w:val="1"/>
          <w:color w:val="262626"/>
          <w:sz w:val="24"/>
          <w:szCs w:val="24"/>
          <w:u w:val="single"/>
          <w:rtl w:val="0"/>
        </w:rPr>
        <w:t xml:space="preserve"> :</w:t>
      </w:r>
    </w:p>
    <w:p w:rsidR="00000000" w:rsidDel="00000000" w:rsidP="00000000" w:rsidRDefault="00000000" w:rsidRPr="00000000" w14:paraId="00000073">
      <w:pPr>
        <w:numPr>
          <w:ilvl w:val="0"/>
          <w:numId w:val="7"/>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Préparation et déploiement du site en ligne sur le serveur d’hébergement choisi.</w:t>
      </w:r>
    </w:p>
    <w:p w:rsidR="00000000" w:rsidDel="00000000" w:rsidP="00000000" w:rsidRDefault="00000000" w:rsidRPr="00000000" w14:paraId="00000074">
      <w:pPr>
        <w:numPr>
          <w:ilvl w:val="0"/>
          <w:numId w:val="7"/>
        </w:numPr>
        <w:spacing w:after="240" w:before="0" w:beforeAutospacing="0" w:lineRule="auto"/>
        <w:ind w:left="720" w:hanging="360"/>
        <w:rPr>
          <w:color w:val="262626"/>
          <w:sz w:val="24"/>
          <w:szCs w:val="24"/>
          <w:u w:val="none"/>
        </w:rPr>
      </w:pPr>
      <w:r w:rsidDel="00000000" w:rsidR="00000000" w:rsidRPr="00000000">
        <w:rPr>
          <w:color w:val="262626"/>
          <w:sz w:val="24"/>
          <w:szCs w:val="24"/>
          <w:rtl w:val="0"/>
        </w:rPr>
        <w:t xml:space="preserve">Suivi du lancement pour s’assurer que tout fonctionne correctement.</w:t>
      </w:r>
      <w:r w:rsidDel="00000000" w:rsidR="00000000" w:rsidRPr="00000000">
        <w:rPr>
          <w:rtl w:val="0"/>
        </w:rPr>
      </w:r>
    </w:p>
    <w:p w:rsidR="00000000" w:rsidDel="00000000" w:rsidP="00000000" w:rsidRDefault="00000000" w:rsidRPr="00000000" w14:paraId="00000075">
      <w:pPr>
        <w:spacing w:after="240" w:before="200" w:lineRule="auto"/>
        <w:jc w:val="both"/>
        <w:rPr>
          <w:b w:val="1"/>
          <w:bCs w:val="1"/>
          <w:color w:val="262626"/>
          <w:sz w:val="42"/>
          <w:szCs w:val="42"/>
          <w:u w:val="single"/>
        </w:rPr>
      </w:pPr>
      <w:r w:rsidDel="00000000" w:rsidR="00000000" w:rsidRPr="00000000">
        <w:rPr>
          <w:rtl w:val="0"/>
        </w:rPr>
      </w:r>
    </w:p>
    <w:p w:rsidR="00000000" w:rsidDel="00000000" w:rsidP="00000000" w:rsidRDefault="00000000" w:rsidRPr="00000000" w14:paraId="00000076">
      <w:pPr>
        <w:spacing w:after="240" w:before="260" w:lineRule="auto"/>
        <w:jc w:val="both"/>
        <w:rPr>
          <w:b w:val="1"/>
          <w:bCs w:val="1"/>
          <w:color w:val="262626"/>
          <w:sz w:val="38"/>
          <w:szCs w:val="38"/>
          <w:u w:val="single"/>
        </w:rPr>
      </w:pPr>
      <w:r w:rsidDel="00000000" w:rsidR="00000000" w:rsidRPr="00000000">
        <w:rPr>
          <w:b w:val="1"/>
          <w:bCs w:val="1"/>
          <w:color w:val="262626"/>
          <w:sz w:val="38"/>
          <w:szCs w:val="38"/>
          <w:u w:val="single"/>
          <w:rtl w:val="0"/>
        </w:rPr>
        <w:t xml:space="preserve">4.3 Méthodologie de suivi :</w:t>
      </w:r>
    </w:p>
    <w:p w:rsidR="00000000" w:rsidDel="00000000" w:rsidP="00000000" w:rsidRDefault="00000000" w:rsidRPr="00000000" w14:paraId="00000077">
      <w:pPr>
        <w:numPr>
          <w:ilvl w:val="0"/>
          <w:numId w:val="29"/>
        </w:numPr>
        <w:spacing w:after="240" w:before="260" w:lineRule="auto"/>
        <w:ind w:left="720" w:hanging="360"/>
        <w:jc w:val="both"/>
        <w:rPr>
          <w:color w:val="262626"/>
          <w:sz w:val="24"/>
          <w:szCs w:val="24"/>
        </w:rPr>
      </w:pPr>
      <w:r w:rsidDel="00000000" w:rsidR="00000000" w:rsidRPr="00000000">
        <w:rPr>
          <w:color w:val="262626"/>
          <w:sz w:val="24"/>
          <w:szCs w:val="24"/>
          <w:rtl w:val="0"/>
        </w:rPr>
        <w:t xml:space="preserve">Pour garantir la réussite du projet et répondre pleinement aux attentes du client, une méthodologie de suivi claire et structurée sera mise en place. Celle-ci repose sur les étapes suivantes :</w:t>
      </w:r>
    </w:p>
    <w:p w:rsidR="00000000" w:rsidDel="00000000" w:rsidP="00000000" w:rsidRDefault="00000000" w:rsidRPr="00000000" w14:paraId="00000078">
      <w:pPr>
        <w:spacing w:after="240" w:before="260" w:lineRule="auto"/>
        <w:ind w:left="720" w:firstLine="0"/>
        <w:jc w:val="both"/>
        <w:rPr>
          <w:color w:val="262626"/>
          <w:sz w:val="24"/>
          <w:szCs w:val="24"/>
        </w:rPr>
      </w:pPr>
      <w:r w:rsidDel="00000000" w:rsidR="00000000" w:rsidRPr="00000000">
        <w:rPr>
          <w:rtl w:val="0"/>
        </w:rPr>
      </w:r>
    </w:p>
    <w:p w:rsidR="00000000" w:rsidDel="00000000" w:rsidP="00000000" w:rsidRDefault="00000000" w:rsidRPr="00000000" w14:paraId="00000079">
      <w:pPr>
        <w:spacing w:after="240" w:before="260" w:lineRule="auto"/>
        <w:ind w:left="0" w:firstLine="0"/>
        <w:jc w:val="both"/>
        <w:rPr>
          <w:color w:val="262626"/>
          <w:sz w:val="24"/>
          <w:szCs w:val="24"/>
        </w:rPr>
      </w:pPr>
      <w:r w:rsidDel="00000000" w:rsidR="00000000" w:rsidRPr="00000000">
        <w:rPr>
          <w:b w:val="1"/>
          <w:bCs w:val="1"/>
          <w:color w:val="262626"/>
          <w:sz w:val="24"/>
          <w:szCs w:val="24"/>
          <w:u w:val="single"/>
          <w:rtl w:val="0"/>
        </w:rPr>
        <w:t xml:space="preserve">Suivi régulier</w:t>
      </w:r>
      <w:r w:rsidDel="00000000" w:rsidR="00000000" w:rsidRPr="00000000">
        <w:rPr>
          <w:rtl w:val="0"/>
        </w:rPr>
      </w:r>
    </w:p>
    <w:p w:rsidR="00000000" w:rsidDel="00000000" w:rsidP="00000000" w:rsidRDefault="00000000" w:rsidRPr="00000000" w14:paraId="0000007A">
      <w:pPr>
        <w:numPr>
          <w:ilvl w:val="0"/>
          <w:numId w:val="29"/>
        </w:numPr>
        <w:spacing w:after="0" w:afterAutospacing="0" w:before="260" w:lineRule="auto"/>
        <w:ind w:left="720" w:hanging="360"/>
        <w:jc w:val="both"/>
        <w:rPr>
          <w:color w:val="262626"/>
          <w:sz w:val="24"/>
          <w:szCs w:val="24"/>
        </w:rPr>
      </w:pPr>
      <w:r w:rsidDel="00000000" w:rsidR="00000000" w:rsidRPr="00000000">
        <w:rPr>
          <w:color w:val="262626"/>
          <w:sz w:val="24"/>
          <w:szCs w:val="24"/>
          <w:rtl w:val="0"/>
        </w:rPr>
        <w:t xml:space="preserve">Réunions hebdomadaires avec le client : Ces réunions permettront de présenter l’état d’avancement, de discuter des éventuels ajustements et de résoudre les points bloquants.</w:t>
      </w:r>
    </w:p>
    <w:p w:rsidR="00000000" w:rsidDel="00000000" w:rsidP="00000000" w:rsidRDefault="00000000" w:rsidRPr="00000000" w14:paraId="0000007B">
      <w:pPr>
        <w:numPr>
          <w:ilvl w:val="0"/>
          <w:numId w:val="29"/>
        </w:numPr>
        <w:spacing w:after="0" w:afterAutospacing="0" w:before="0" w:beforeAutospacing="0" w:lineRule="auto"/>
        <w:ind w:left="720" w:hanging="360"/>
        <w:jc w:val="both"/>
        <w:rPr>
          <w:color w:val="262626"/>
          <w:sz w:val="24"/>
          <w:szCs w:val="24"/>
        </w:rPr>
      </w:pPr>
      <w:r w:rsidDel="00000000" w:rsidR="00000000" w:rsidRPr="00000000">
        <w:rPr>
          <w:color w:val="262626"/>
          <w:sz w:val="24"/>
          <w:szCs w:val="24"/>
          <w:rtl w:val="0"/>
        </w:rPr>
        <w:t xml:space="preserve">Utilisation d’outils de gestion de projet comme Trello.</w:t>
      </w:r>
    </w:p>
    <w:p w:rsidR="00000000" w:rsidDel="00000000" w:rsidP="00000000" w:rsidRDefault="00000000" w:rsidRPr="00000000" w14:paraId="0000007C">
      <w:pPr>
        <w:numPr>
          <w:ilvl w:val="0"/>
          <w:numId w:val="29"/>
        </w:numPr>
        <w:spacing w:after="240" w:before="0" w:beforeAutospacing="0" w:lineRule="auto"/>
        <w:ind w:left="720" w:hanging="360"/>
        <w:jc w:val="both"/>
        <w:rPr>
          <w:color w:val="262626"/>
          <w:sz w:val="24"/>
          <w:szCs w:val="24"/>
        </w:rPr>
      </w:pPr>
      <w:r w:rsidDel="00000000" w:rsidR="00000000" w:rsidRPr="00000000">
        <w:rPr>
          <w:rtl w:val="0"/>
        </w:rPr>
      </w:r>
    </w:p>
    <w:p w:rsidR="00000000" w:rsidDel="00000000" w:rsidP="00000000" w:rsidRDefault="00000000" w:rsidRPr="00000000" w14:paraId="0000007D">
      <w:pPr>
        <w:spacing w:after="240" w:before="260" w:lineRule="auto"/>
        <w:jc w:val="both"/>
        <w:rPr>
          <w:b w:val="1"/>
          <w:bCs w:val="1"/>
          <w:color w:val="262626"/>
          <w:sz w:val="24"/>
          <w:szCs w:val="24"/>
          <w:u w:val="single"/>
        </w:rPr>
      </w:pPr>
      <w:r w:rsidDel="00000000" w:rsidR="00000000" w:rsidRPr="00000000">
        <w:rPr>
          <w:rtl w:val="0"/>
        </w:rPr>
      </w:r>
    </w:p>
    <w:p w:rsidR="00000000" w:rsidDel="00000000" w:rsidP="00000000" w:rsidRDefault="00000000" w:rsidRPr="00000000" w14:paraId="0000007E">
      <w:pPr>
        <w:spacing w:after="240" w:before="220" w:lineRule="auto"/>
        <w:jc w:val="both"/>
        <w:rPr>
          <w:color w:val="262626"/>
          <w:sz w:val="34"/>
          <w:szCs w:val="34"/>
          <w:u w:val="single"/>
        </w:rPr>
      </w:pPr>
      <w:r w:rsidDel="00000000" w:rsidR="00000000" w:rsidRPr="00000000">
        <w:rPr>
          <w:b w:val="1"/>
          <w:bCs w:val="1"/>
          <w:color w:val="262626"/>
          <w:sz w:val="34"/>
          <w:szCs w:val="34"/>
          <w:u w:val="single"/>
          <w:rtl w:val="0"/>
        </w:rPr>
        <w:t xml:space="preserve">4.4 Propriété :  </w:t>
      </w:r>
      <w:r w:rsidDel="00000000" w:rsidR="00000000" w:rsidRPr="00000000">
        <w:rPr>
          <w:rtl w:val="0"/>
        </w:rPr>
      </w:r>
    </w:p>
    <w:p w:rsidR="00000000" w:rsidDel="00000000" w:rsidP="00000000" w:rsidRDefault="00000000" w:rsidRPr="00000000" w14:paraId="0000007F">
      <w:pPr>
        <w:numPr>
          <w:ilvl w:val="0"/>
          <w:numId w:val="13"/>
        </w:numPr>
        <w:spacing w:after="0" w:afterAutospacing="0" w:before="240" w:lineRule="auto"/>
        <w:ind w:left="720" w:hanging="360"/>
        <w:rPr>
          <w:color w:val="262626"/>
          <w:sz w:val="24"/>
          <w:szCs w:val="24"/>
          <w:u w:val="none"/>
        </w:rPr>
      </w:pPr>
      <w:r w:rsidDel="00000000" w:rsidR="00000000" w:rsidRPr="00000000">
        <w:rPr>
          <w:color w:val="262626"/>
          <w:sz w:val="24"/>
          <w:szCs w:val="24"/>
          <w:rtl w:val="0"/>
        </w:rPr>
        <w:t xml:space="preserve">Numéro de commande </w:t>
      </w:r>
    </w:p>
    <w:p w:rsidR="00000000" w:rsidDel="00000000" w:rsidP="00000000" w:rsidRDefault="00000000" w:rsidRPr="00000000" w14:paraId="00000080">
      <w:pPr>
        <w:numPr>
          <w:ilvl w:val="0"/>
          <w:numId w:val="13"/>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Date de commande</w:t>
      </w:r>
    </w:p>
    <w:p w:rsidR="00000000" w:rsidDel="00000000" w:rsidP="00000000" w:rsidRDefault="00000000" w:rsidRPr="00000000" w14:paraId="00000081">
      <w:pPr>
        <w:numPr>
          <w:ilvl w:val="0"/>
          <w:numId w:val="13"/>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Produits commandés </w:t>
      </w:r>
    </w:p>
    <w:p w:rsidR="00000000" w:rsidDel="00000000" w:rsidP="00000000" w:rsidRDefault="00000000" w:rsidRPr="00000000" w14:paraId="00000082">
      <w:pPr>
        <w:numPr>
          <w:ilvl w:val="0"/>
          <w:numId w:val="13"/>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Montant total</w:t>
      </w:r>
    </w:p>
    <w:p w:rsidR="00000000" w:rsidDel="00000000" w:rsidP="00000000" w:rsidRDefault="00000000" w:rsidRPr="00000000" w14:paraId="00000083">
      <w:pPr>
        <w:numPr>
          <w:ilvl w:val="0"/>
          <w:numId w:val="13"/>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Client associé </w:t>
      </w:r>
    </w:p>
    <w:p w:rsidR="00000000" w:rsidDel="00000000" w:rsidP="00000000" w:rsidRDefault="00000000" w:rsidRPr="00000000" w14:paraId="00000084">
      <w:pPr>
        <w:numPr>
          <w:ilvl w:val="0"/>
          <w:numId w:val="13"/>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Mode de paiement</w:t>
      </w:r>
    </w:p>
    <w:p w:rsidR="00000000" w:rsidDel="00000000" w:rsidP="00000000" w:rsidRDefault="00000000" w:rsidRPr="00000000" w14:paraId="00000085">
      <w:pPr>
        <w:numPr>
          <w:ilvl w:val="0"/>
          <w:numId w:val="13"/>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Adresse de livraison </w:t>
      </w:r>
    </w:p>
    <w:p w:rsidR="00000000" w:rsidDel="00000000" w:rsidP="00000000" w:rsidRDefault="00000000" w:rsidRPr="00000000" w14:paraId="00000086">
      <w:pPr>
        <w:numPr>
          <w:ilvl w:val="0"/>
          <w:numId w:val="13"/>
        </w:numPr>
        <w:spacing w:after="240" w:before="0" w:beforeAutospacing="0" w:lineRule="auto"/>
        <w:ind w:left="720" w:hanging="360"/>
        <w:rPr>
          <w:color w:val="262626"/>
          <w:sz w:val="24"/>
          <w:szCs w:val="24"/>
          <w:u w:val="none"/>
        </w:rPr>
      </w:pPr>
      <w:r w:rsidDel="00000000" w:rsidR="00000000" w:rsidRPr="00000000">
        <w:rPr>
          <w:color w:val="262626"/>
          <w:sz w:val="24"/>
          <w:szCs w:val="24"/>
          <w:rtl w:val="0"/>
        </w:rPr>
        <w:t xml:space="preserve">Suivi de livraison</w:t>
      </w:r>
    </w:p>
    <w:p w:rsidR="00000000" w:rsidDel="00000000" w:rsidP="00000000" w:rsidRDefault="00000000" w:rsidRPr="00000000" w14:paraId="00000087">
      <w:pPr>
        <w:spacing w:after="240" w:before="220" w:lineRule="auto"/>
        <w:jc w:val="both"/>
        <w:rPr>
          <w:b w:val="1"/>
          <w:bCs w:val="1"/>
          <w:color w:val="262626"/>
          <w:sz w:val="24"/>
          <w:szCs w:val="24"/>
          <w:u w:val="single"/>
        </w:rPr>
      </w:pPr>
      <w:r w:rsidDel="00000000" w:rsidR="00000000" w:rsidRPr="00000000">
        <w:rPr>
          <w:rtl w:val="0"/>
        </w:rPr>
      </w:r>
    </w:p>
    <w:p w:rsidR="00000000" w:rsidDel="00000000" w:rsidP="00000000" w:rsidRDefault="00000000" w:rsidRPr="00000000" w14:paraId="00000088">
      <w:pPr>
        <w:pStyle w:val="Heading3"/>
        <w:keepNext w:val="0"/>
        <w:keepLines w:val="0"/>
        <w:spacing w:before="280" w:lineRule="auto"/>
        <w:jc w:val="both"/>
        <w:rPr>
          <w:b w:val="1"/>
          <w:bCs w:val="1"/>
          <w:color w:val="262626"/>
          <w:sz w:val="26"/>
          <w:szCs w:val="26"/>
          <w:u w:val="single"/>
        </w:rPr>
      </w:pPr>
      <w:bookmarkStart w:colFirst="0" w:colLast="0" w:name="_7c1zonfsrfh6" w:id="6"/>
      <w:bookmarkEnd w:id="6"/>
      <w:r w:rsidDel="00000000" w:rsidR="00000000" w:rsidRPr="00000000">
        <w:rPr>
          <w:b w:val="1"/>
          <w:bCs w:val="1"/>
          <w:color w:val="262626"/>
          <w:sz w:val="26"/>
          <w:szCs w:val="26"/>
          <w:u w:val="single"/>
          <w:rtl w:val="0"/>
        </w:rPr>
        <w:t xml:space="preserve">2. Propriétés pour la gestion des clients</w:t>
      </w:r>
    </w:p>
    <w:p w:rsidR="00000000" w:rsidDel="00000000" w:rsidP="00000000" w:rsidRDefault="00000000" w:rsidRPr="00000000" w14:paraId="00000089">
      <w:pPr>
        <w:numPr>
          <w:ilvl w:val="0"/>
          <w:numId w:val="24"/>
        </w:numPr>
        <w:spacing w:after="0" w:afterAutospacing="0" w:before="240" w:lineRule="auto"/>
        <w:ind w:left="720" w:hanging="360"/>
        <w:rPr>
          <w:color w:val="262626"/>
          <w:sz w:val="24"/>
          <w:szCs w:val="24"/>
          <w:u w:val="none"/>
        </w:rPr>
      </w:pPr>
      <w:r w:rsidDel="00000000" w:rsidR="00000000" w:rsidRPr="00000000">
        <w:rPr>
          <w:color w:val="262626"/>
          <w:sz w:val="24"/>
          <w:szCs w:val="24"/>
          <w:rtl w:val="0"/>
        </w:rPr>
        <w:t xml:space="preserve">Identifiant client </w:t>
      </w:r>
    </w:p>
    <w:p w:rsidR="00000000" w:rsidDel="00000000" w:rsidP="00000000" w:rsidRDefault="00000000" w:rsidRPr="00000000" w14:paraId="0000008A">
      <w:pPr>
        <w:numPr>
          <w:ilvl w:val="0"/>
          <w:numId w:val="24"/>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Coordonnées</w:t>
      </w:r>
    </w:p>
    <w:p w:rsidR="00000000" w:rsidDel="00000000" w:rsidP="00000000" w:rsidRDefault="00000000" w:rsidRPr="00000000" w14:paraId="0000008B">
      <w:pPr>
        <w:numPr>
          <w:ilvl w:val="0"/>
          <w:numId w:val="24"/>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Historique d’achats</w:t>
      </w:r>
    </w:p>
    <w:p w:rsidR="00000000" w:rsidDel="00000000" w:rsidP="00000000" w:rsidRDefault="00000000" w:rsidRPr="00000000" w14:paraId="0000008C">
      <w:pPr>
        <w:numPr>
          <w:ilvl w:val="0"/>
          <w:numId w:val="24"/>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commandes passées avec détails.</w:t>
      </w:r>
    </w:p>
    <w:p w:rsidR="00000000" w:rsidDel="00000000" w:rsidP="00000000" w:rsidRDefault="00000000" w:rsidRPr="00000000" w14:paraId="0000008D">
      <w:pPr>
        <w:numPr>
          <w:ilvl w:val="0"/>
          <w:numId w:val="24"/>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Fréquence d’achat </w:t>
      </w:r>
    </w:p>
    <w:p w:rsidR="00000000" w:rsidDel="00000000" w:rsidP="00000000" w:rsidRDefault="00000000" w:rsidRPr="00000000" w14:paraId="0000008E">
      <w:pPr>
        <w:numPr>
          <w:ilvl w:val="0"/>
          <w:numId w:val="24"/>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Panier moyen </w:t>
      </w:r>
    </w:p>
    <w:p w:rsidR="00000000" w:rsidDel="00000000" w:rsidP="00000000" w:rsidRDefault="00000000" w:rsidRPr="00000000" w14:paraId="0000008F">
      <w:pPr>
        <w:numPr>
          <w:ilvl w:val="0"/>
          <w:numId w:val="24"/>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Préférences </w:t>
      </w:r>
    </w:p>
    <w:p w:rsidR="00000000" w:rsidDel="00000000" w:rsidP="00000000" w:rsidRDefault="00000000" w:rsidRPr="00000000" w14:paraId="00000090">
      <w:pPr>
        <w:numPr>
          <w:ilvl w:val="0"/>
          <w:numId w:val="24"/>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Points de fidélité</w:t>
      </w:r>
    </w:p>
    <w:p w:rsidR="00000000" w:rsidDel="00000000" w:rsidP="00000000" w:rsidRDefault="00000000" w:rsidRPr="00000000" w14:paraId="00000091">
      <w:pPr>
        <w:numPr>
          <w:ilvl w:val="0"/>
          <w:numId w:val="24"/>
        </w:numPr>
        <w:spacing w:after="240" w:before="0" w:beforeAutospacing="0" w:lineRule="auto"/>
        <w:ind w:left="720" w:hanging="360"/>
        <w:rPr>
          <w:color w:val="262626"/>
          <w:sz w:val="24"/>
          <w:szCs w:val="24"/>
          <w:u w:val="none"/>
        </w:rPr>
      </w:pPr>
      <w:r w:rsidDel="00000000" w:rsidR="00000000" w:rsidRPr="00000000">
        <w:rPr>
          <w:color w:val="262626"/>
          <w:sz w:val="24"/>
          <w:szCs w:val="24"/>
          <w:rtl w:val="0"/>
        </w:rPr>
        <w:t xml:space="preserve">Segmentation</w:t>
      </w:r>
      <w:r w:rsidDel="00000000" w:rsidR="00000000" w:rsidRPr="00000000">
        <w:rPr>
          <w:color w:val="262626"/>
          <w:sz w:val="24"/>
          <w:szCs w:val="24"/>
          <w:u w:val="single"/>
          <w:rtl w:val="0"/>
        </w:rPr>
        <w:t xml:space="preserve"> </w:t>
      </w:r>
    </w:p>
    <w:p w:rsidR="00000000" w:rsidDel="00000000" w:rsidP="00000000" w:rsidRDefault="00000000" w:rsidRPr="00000000" w14:paraId="00000092">
      <w:pPr>
        <w:spacing w:after="240" w:before="220" w:lineRule="auto"/>
        <w:jc w:val="both"/>
        <w:rPr>
          <w:b w:val="1"/>
          <w:bCs w:val="1"/>
          <w:color w:val="262626"/>
          <w:sz w:val="24"/>
          <w:szCs w:val="24"/>
          <w:u w:val="single"/>
        </w:rPr>
      </w:pPr>
      <w:r w:rsidDel="00000000" w:rsidR="00000000" w:rsidRPr="00000000">
        <w:rPr>
          <w:rtl w:val="0"/>
        </w:rPr>
      </w:r>
    </w:p>
    <w:p w:rsidR="00000000" w:rsidDel="00000000" w:rsidP="00000000" w:rsidRDefault="00000000" w:rsidRPr="00000000" w14:paraId="00000093">
      <w:pPr>
        <w:pStyle w:val="Heading3"/>
        <w:keepNext w:val="0"/>
        <w:keepLines w:val="0"/>
        <w:spacing w:before="280" w:lineRule="auto"/>
        <w:jc w:val="both"/>
        <w:rPr>
          <w:b w:val="1"/>
          <w:bCs w:val="1"/>
          <w:color w:val="262626"/>
          <w:sz w:val="26"/>
          <w:szCs w:val="26"/>
          <w:u w:val="single"/>
        </w:rPr>
      </w:pPr>
      <w:bookmarkStart w:colFirst="0" w:colLast="0" w:name="_twm14rn051av" w:id="7"/>
      <w:bookmarkEnd w:id="7"/>
      <w:r w:rsidDel="00000000" w:rsidR="00000000" w:rsidRPr="00000000">
        <w:rPr>
          <w:b w:val="1"/>
          <w:bCs w:val="1"/>
          <w:color w:val="262626"/>
          <w:sz w:val="26"/>
          <w:szCs w:val="26"/>
          <w:u w:val="single"/>
          <w:rtl w:val="0"/>
        </w:rPr>
        <w:t xml:space="preserve">3. Propriétés pour les produits</w:t>
      </w:r>
    </w:p>
    <w:p w:rsidR="00000000" w:rsidDel="00000000" w:rsidP="00000000" w:rsidRDefault="00000000" w:rsidRPr="00000000" w14:paraId="00000094">
      <w:pPr>
        <w:numPr>
          <w:ilvl w:val="0"/>
          <w:numId w:val="27"/>
        </w:numPr>
        <w:spacing w:after="0" w:afterAutospacing="0" w:before="240" w:lineRule="auto"/>
        <w:ind w:left="720" w:hanging="360"/>
        <w:rPr>
          <w:color w:val="262626"/>
          <w:sz w:val="24"/>
          <w:szCs w:val="24"/>
          <w:u w:val="none"/>
        </w:rPr>
      </w:pPr>
      <w:r w:rsidDel="00000000" w:rsidR="00000000" w:rsidRPr="00000000">
        <w:rPr>
          <w:color w:val="262626"/>
          <w:sz w:val="24"/>
          <w:szCs w:val="24"/>
          <w:rtl w:val="0"/>
        </w:rPr>
        <w:t xml:space="preserve">Nom du produit </w:t>
      </w:r>
    </w:p>
    <w:p w:rsidR="00000000" w:rsidDel="00000000" w:rsidP="00000000" w:rsidRDefault="00000000" w:rsidRPr="00000000" w14:paraId="00000095">
      <w:pPr>
        <w:numPr>
          <w:ilvl w:val="0"/>
          <w:numId w:val="27"/>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Description </w:t>
      </w:r>
    </w:p>
    <w:p w:rsidR="00000000" w:rsidDel="00000000" w:rsidP="00000000" w:rsidRDefault="00000000" w:rsidRPr="00000000" w14:paraId="00000096">
      <w:pPr>
        <w:numPr>
          <w:ilvl w:val="0"/>
          <w:numId w:val="27"/>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Prix</w:t>
      </w:r>
    </w:p>
    <w:p w:rsidR="00000000" w:rsidDel="00000000" w:rsidP="00000000" w:rsidRDefault="00000000" w:rsidRPr="00000000" w14:paraId="00000097">
      <w:pPr>
        <w:numPr>
          <w:ilvl w:val="0"/>
          <w:numId w:val="27"/>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Images</w:t>
      </w:r>
    </w:p>
    <w:p w:rsidR="00000000" w:rsidDel="00000000" w:rsidP="00000000" w:rsidRDefault="00000000" w:rsidRPr="00000000" w14:paraId="00000098">
      <w:pPr>
        <w:numPr>
          <w:ilvl w:val="0"/>
          <w:numId w:val="27"/>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Stock disponible</w:t>
      </w:r>
    </w:p>
    <w:p w:rsidR="00000000" w:rsidDel="00000000" w:rsidP="00000000" w:rsidRDefault="00000000" w:rsidRPr="00000000" w14:paraId="00000099">
      <w:pPr>
        <w:numPr>
          <w:ilvl w:val="0"/>
          <w:numId w:val="27"/>
        </w:numPr>
        <w:spacing w:after="240" w:before="0" w:beforeAutospacing="0" w:lineRule="auto"/>
        <w:ind w:left="720" w:hanging="360"/>
        <w:rPr>
          <w:color w:val="262626"/>
          <w:sz w:val="24"/>
          <w:szCs w:val="24"/>
          <w:u w:val="none"/>
        </w:rPr>
      </w:pPr>
      <w:r w:rsidDel="00000000" w:rsidR="00000000" w:rsidRPr="00000000">
        <w:rPr>
          <w:color w:val="262626"/>
          <w:sz w:val="24"/>
          <w:szCs w:val="24"/>
          <w:rtl w:val="0"/>
        </w:rPr>
        <w:t xml:space="preserve">Catégories </w:t>
      </w:r>
    </w:p>
    <w:p w:rsidR="00000000" w:rsidDel="00000000" w:rsidP="00000000" w:rsidRDefault="00000000" w:rsidRPr="00000000" w14:paraId="0000009A">
      <w:pPr>
        <w:spacing w:after="240" w:before="240" w:lineRule="auto"/>
        <w:ind w:left="0" w:firstLine="0"/>
        <w:rPr>
          <w:color w:val="262626"/>
          <w:sz w:val="24"/>
          <w:szCs w:val="24"/>
        </w:rPr>
      </w:pPr>
      <w:r w:rsidDel="00000000" w:rsidR="00000000" w:rsidRPr="00000000">
        <w:rPr>
          <w:rtl w:val="0"/>
        </w:rPr>
      </w:r>
    </w:p>
    <w:p w:rsidR="00000000" w:rsidDel="00000000" w:rsidP="00000000" w:rsidRDefault="00000000" w:rsidRPr="00000000" w14:paraId="0000009B">
      <w:pPr>
        <w:spacing w:after="240" w:before="220" w:lineRule="auto"/>
        <w:jc w:val="both"/>
        <w:rPr>
          <w:b w:val="1"/>
          <w:bCs w:val="1"/>
          <w:color w:val="262626"/>
          <w:sz w:val="24"/>
          <w:szCs w:val="24"/>
          <w:u w:val="single"/>
        </w:rPr>
      </w:pPr>
      <w:r w:rsidDel="00000000" w:rsidR="00000000" w:rsidRPr="00000000">
        <w:rPr>
          <w:rtl w:val="0"/>
        </w:rPr>
      </w:r>
    </w:p>
    <w:p w:rsidR="00000000" w:rsidDel="00000000" w:rsidP="00000000" w:rsidRDefault="00000000" w:rsidRPr="00000000" w14:paraId="0000009C">
      <w:pPr>
        <w:pStyle w:val="Heading3"/>
        <w:keepNext w:val="0"/>
        <w:keepLines w:val="0"/>
        <w:spacing w:before="280" w:lineRule="auto"/>
        <w:jc w:val="both"/>
        <w:rPr>
          <w:b w:val="1"/>
          <w:bCs w:val="1"/>
          <w:color w:val="262626"/>
          <w:sz w:val="26"/>
          <w:szCs w:val="26"/>
          <w:u w:val="single"/>
        </w:rPr>
      </w:pPr>
      <w:bookmarkStart w:colFirst="0" w:colLast="0" w:name="_lo0kl7g7ogtm" w:id="8"/>
      <w:bookmarkEnd w:id="8"/>
      <w:r w:rsidDel="00000000" w:rsidR="00000000" w:rsidRPr="00000000">
        <w:rPr>
          <w:b w:val="1"/>
          <w:bCs w:val="1"/>
          <w:color w:val="262626"/>
          <w:sz w:val="26"/>
          <w:szCs w:val="26"/>
          <w:u w:val="single"/>
          <w:rtl w:val="0"/>
        </w:rPr>
        <w:t xml:space="preserve">5. Propriétés pour les livraisons</w:t>
      </w:r>
    </w:p>
    <w:p w:rsidR="00000000" w:rsidDel="00000000" w:rsidP="00000000" w:rsidRDefault="00000000" w:rsidRPr="00000000" w14:paraId="0000009D">
      <w:pPr>
        <w:numPr>
          <w:ilvl w:val="0"/>
          <w:numId w:val="6"/>
        </w:numPr>
        <w:spacing w:after="0" w:afterAutospacing="0" w:before="240" w:lineRule="auto"/>
        <w:ind w:left="720" w:hanging="360"/>
        <w:rPr>
          <w:color w:val="262626"/>
          <w:sz w:val="24"/>
          <w:szCs w:val="24"/>
          <w:u w:val="none"/>
        </w:rPr>
      </w:pPr>
      <w:r w:rsidDel="00000000" w:rsidR="00000000" w:rsidRPr="00000000">
        <w:rPr>
          <w:color w:val="262626"/>
          <w:sz w:val="24"/>
          <w:szCs w:val="24"/>
          <w:rtl w:val="0"/>
        </w:rPr>
        <w:t xml:space="preserve">Options de livraison </w:t>
      </w:r>
    </w:p>
    <w:p w:rsidR="00000000" w:rsidDel="00000000" w:rsidP="00000000" w:rsidRDefault="00000000" w:rsidRPr="00000000" w14:paraId="0000009E">
      <w:pPr>
        <w:numPr>
          <w:ilvl w:val="0"/>
          <w:numId w:val="6"/>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Frais de livraison</w:t>
      </w:r>
    </w:p>
    <w:p w:rsidR="00000000" w:rsidDel="00000000" w:rsidP="00000000" w:rsidRDefault="00000000" w:rsidRPr="00000000" w14:paraId="0000009F">
      <w:pPr>
        <w:numPr>
          <w:ilvl w:val="0"/>
          <w:numId w:val="6"/>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Transporteurs</w:t>
      </w:r>
    </w:p>
    <w:p w:rsidR="00000000" w:rsidDel="00000000" w:rsidP="00000000" w:rsidRDefault="00000000" w:rsidRPr="00000000" w14:paraId="000000A0">
      <w:pPr>
        <w:numPr>
          <w:ilvl w:val="0"/>
          <w:numId w:val="6"/>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Numéro de suivi </w:t>
      </w:r>
    </w:p>
    <w:p w:rsidR="00000000" w:rsidDel="00000000" w:rsidP="00000000" w:rsidRDefault="00000000" w:rsidRPr="00000000" w14:paraId="000000A1">
      <w:pPr>
        <w:numPr>
          <w:ilvl w:val="0"/>
          <w:numId w:val="6"/>
        </w:numPr>
        <w:spacing w:after="240" w:before="0" w:beforeAutospacing="0" w:lineRule="auto"/>
        <w:ind w:left="720" w:hanging="360"/>
        <w:rPr>
          <w:color w:val="262626"/>
          <w:sz w:val="24"/>
          <w:szCs w:val="24"/>
          <w:u w:val="none"/>
        </w:rPr>
      </w:pPr>
      <w:r w:rsidDel="00000000" w:rsidR="00000000" w:rsidRPr="00000000">
        <w:rPr>
          <w:color w:val="262626"/>
          <w:sz w:val="24"/>
          <w:szCs w:val="24"/>
          <w:rtl w:val="0"/>
        </w:rPr>
        <w:t xml:space="preserve">Délai estimé (attente)</w:t>
      </w:r>
      <w:r w:rsidDel="00000000" w:rsidR="00000000" w:rsidRPr="00000000">
        <w:rPr>
          <w:rtl w:val="0"/>
        </w:rPr>
      </w:r>
    </w:p>
    <w:p w:rsidR="00000000" w:rsidDel="00000000" w:rsidP="00000000" w:rsidRDefault="00000000" w:rsidRPr="00000000" w14:paraId="000000A2">
      <w:pPr>
        <w:pStyle w:val="Heading3"/>
        <w:keepNext w:val="0"/>
        <w:keepLines w:val="0"/>
        <w:spacing w:before="280" w:lineRule="auto"/>
        <w:jc w:val="both"/>
        <w:rPr>
          <w:b w:val="1"/>
          <w:bCs w:val="1"/>
          <w:color w:val="262626"/>
          <w:sz w:val="26"/>
          <w:szCs w:val="26"/>
          <w:u w:val="single"/>
        </w:rPr>
      </w:pPr>
      <w:bookmarkStart w:colFirst="0" w:colLast="0" w:name="_n16o44cpsksp" w:id="9"/>
      <w:bookmarkEnd w:id="9"/>
      <w:r w:rsidDel="00000000" w:rsidR="00000000" w:rsidRPr="00000000">
        <w:rPr>
          <w:b w:val="1"/>
          <w:bCs w:val="1"/>
          <w:color w:val="262626"/>
          <w:sz w:val="26"/>
          <w:szCs w:val="26"/>
          <w:u w:val="single"/>
          <w:rtl w:val="0"/>
        </w:rPr>
        <w:t xml:space="preserve">6. Propriétés pour le tableau de bord et rapports</w:t>
      </w:r>
    </w:p>
    <w:p w:rsidR="00000000" w:rsidDel="00000000" w:rsidP="00000000" w:rsidRDefault="00000000" w:rsidRPr="00000000" w14:paraId="000000A3">
      <w:pPr>
        <w:numPr>
          <w:ilvl w:val="0"/>
          <w:numId w:val="38"/>
        </w:numPr>
        <w:spacing w:after="0" w:afterAutospacing="0" w:before="240" w:lineRule="auto"/>
        <w:ind w:left="720" w:hanging="360"/>
        <w:rPr>
          <w:color w:val="262626"/>
          <w:sz w:val="24"/>
          <w:szCs w:val="24"/>
          <w:u w:val="none"/>
        </w:rPr>
      </w:pPr>
      <w:r w:rsidDel="00000000" w:rsidR="00000000" w:rsidRPr="00000000">
        <w:rPr>
          <w:color w:val="262626"/>
          <w:sz w:val="24"/>
          <w:szCs w:val="24"/>
          <w:rtl w:val="0"/>
        </w:rPr>
        <w:t xml:space="preserve">Chiffre d’affaires</w:t>
      </w:r>
    </w:p>
    <w:p w:rsidR="00000000" w:rsidDel="00000000" w:rsidP="00000000" w:rsidRDefault="00000000" w:rsidRPr="00000000" w14:paraId="000000A4">
      <w:pPr>
        <w:numPr>
          <w:ilvl w:val="0"/>
          <w:numId w:val="38"/>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Paniers abandonnés </w:t>
      </w:r>
    </w:p>
    <w:p w:rsidR="00000000" w:rsidDel="00000000" w:rsidP="00000000" w:rsidRDefault="00000000" w:rsidRPr="00000000" w14:paraId="000000A5">
      <w:pPr>
        <w:numPr>
          <w:ilvl w:val="0"/>
          <w:numId w:val="38"/>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Visiteurs uniques</w:t>
      </w:r>
      <w:r w:rsidDel="00000000" w:rsidR="00000000" w:rsidRPr="00000000">
        <w:rPr>
          <w:rtl w:val="0"/>
        </w:rPr>
      </w:r>
    </w:p>
    <w:p w:rsidR="00000000" w:rsidDel="00000000" w:rsidP="00000000" w:rsidRDefault="00000000" w:rsidRPr="00000000" w14:paraId="000000A6">
      <w:pPr>
        <w:numPr>
          <w:ilvl w:val="0"/>
          <w:numId w:val="12"/>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Titre de la page </w:t>
      </w:r>
    </w:p>
    <w:p w:rsidR="00000000" w:rsidDel="00000000" w:rsidP="00000000" w:rsidRDefault="00000000" w:rsidRPr="00000000" w14:paraId="000000A7">
      <w:pPr>
        <w:numPr>
          <w:ilvl w:val="0"/>
          <w:numId w:val="12"/>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 URL personnalisée</w:t>
      </w:r>
    </w:p>
    <w:p w:rsidR="00000000" w:rsidDel="00000000" w:rsidP="00000000" w:rsidRDefault="00000000" w:rsidRPr="00000000" w14:paraId="000000A8">
      <w:pPr>
        <w:numPr>
          <w:ilvl w:val="0"/>
          <w:numId w:val="12"/>
        </w:numPr>
        <w:spacing w:after="0" w:afterAutospacing="0" w:before="0" w:beforeAutospacing="0" w:lineRule="auto"/>
        <w:ind w:left="720" w:hanging="360"/>
        <w:rPr>
          <w:color w:val="262626"/>
          <w:sz w:val="24"/>
          <w:szCs w:val="24"/>
          <w:u w:val="none"/>
        </w:rPr>
      </w:pPr>
      <w:r w:rsidDel="00000000" w:rsidR="00000000" w:rsidRPr="00000000">
        <w:rPr>
          <w:color w:val="262626"/>
          <w:sz w:val="24"/>
          <w:szCs w:val="24"/>
          <w:rtl w:val="0"/>
        </w:rPr>
        <w:t xml:space="preserve">Mots-clés </w:t>
      </w:r>
    </w:p>
    <w:p w:rsidR="00000000" w:rsidDel="00000000" w:rsidP="00000000" w:rsidRDefault="00000000" w:rsidRPr="00000000" w14:paraId="000000A9">
      <w:pPr>
        <w:numPr>
          <w:ilvl w:val="0"/>
          <w:numId w:val="12"/>
        </w:numPr>
        <w:spacing w:after="240" w:before="0" w:beforeAutospacing="0" w:lineRule="auto"/>
        <w:ind w:left="720" w:hanging="360"/>
        <w:rPr>
          <w:color w:val="262626"/>
          <w:sz w:val="24"/>
          <w:szCs w:val="24"/>
          <w:u w:val="none"/>
        </w:rPr>
      </w:pPr>
      <w:r w:rsidDel="00000000" w:rsidR="00000000" w:rsidRPr="00000000">
        <w:rPr>
          <w:color w:val="262626"/>
          <w:sz w:val="24"/>
          <w:szCs w:val="24"/>
          <w:rtl w:val="0"/>
        </w:rPr>
        <w:t xml:space="preserve">Liens internes </w:t>
      </w:r>
    </w:p>
    <w:p w:rsidR="00000000" w:rsidDel="00000000" w:rsidP="00000000" w:rsidRDefault="00000000" w:rsidRPr="00000000" w14:paraId="000000AA">
      <w:pPr>
        <w:spacing w:after="240" w:before="240" w:lineRule="auto"/>
        <w:rPr>
          <w:color w:val="262626"/>
          <w:sz w:val="24"/>
          <w:szCs w:val="24"/>
        </w:rPr>
      </w:pPr>
      <w:r w:rsidDel="00000000" w:rsidR="00000000" w:rsidRPr="00000000">
        <w:rPr>
          <w:rtl w:val="0"/>
        </w:rPr>
      </w:r>
    </w:p>
    <w:p w:rsidR="00000000" w:rsidDel="00000000" w:rsidP="00000000" w:rsidRDefault="00000000" w:rsidRPr="00000000" w14:paraId="000000AB">
      <w:pPr>
        <w:spacing w:after="240" w:before="240" w:lineRule="auto"/>
        <w:rPr>
          <w:color w:val="262626"/>
          <w:sz w:val="24"/>
          <w:szCs w:val="24"/>
        </w:rPr>
      </w:pPr>
      <w:r w:rsidDel="00000000" w:rsidR="00000000" w:rsidRPr="00000000">
        <w:rPr>
          <w:color w:val="262626"/>
          <w:sz w:val="24"/>
          <w:szCs w:val="24"/>
          <w:rtl w:val="0"/>
        </w:rPr>
        <w:t xml:space="preserve">—------------------------------------------------------------------------------------------------------------------------------</w:t>
      </w:r>
    </w:p>
    <w:p w:rsidR="00000000" w:rsidDel="00000000" w:rsidP="00000000" w:rsidRDefault="00000000" w:rsidRPr="00000000" w14:paraId="000000AC">
      <w:pPr>
        <w:spacing w:after="240" w:before="240" w:lineRule="auto"/>
        <w:rPr>
          <w:color w:val="262626"/>
          <w:sz w:val="24"/>
          <w:szCs w:val="24"/>
        </w:rPr>
      </w:pPr>
      <w:r w:rsidDel="00000000" w:rsidR="00000000" w:rsidRPr="00000000">
        <w:rPr>
          <w:rtl w:val="0"/>
        </w:rPr>
      </w:r>
    </w:p>
    <w:p w:rsidR="00000000" w:rsidDel="00000000" w:rsidP="00000000" w:rsidRDefault="00000000" w:rsidRPr="00000000" w14:paraId="000000AD">
      <w:pPr>
        <w:spacing w:after="240" w:before="240" w:lineRule="auto"/>
        <w:ind w:left="0" w:firstLine="0"/>
        <w:rPr>
          <w:color w:val="262626"/>
          <w:sz w:val="24"/>
          <w:szCs w:val="24"/>
        </w:rPr>
      </w:pPr>
      <w:r w:rsidDel="00000000" w:rsidR="00000000" w:rsidRPr="00000000">
        <w:rPr>
          <w:rtl w:val="0"/>
        </w:rPr>
      </w:r>
    </w:p>
    <w:p w:rsidR="00000000" w:rsidDel="00000000" w:rsidP="00000000" w:rsidRDefault="00000000" w:rsidRPr="00000000" w14:paraId="000000AE">
      <w:pPr>
        <w:spacing w:after="240" w:before="260" w:lineRule="auto"/>
        <w:jc w:val="both"/>
        <w:rPr>
          <w:b w:val="1"/>
          <w:bCs w:val="1"/>
          <w:color w:val="262626"/>
          <w:sz w:val="24"/>
          <w:szCs w:val="24"/>
          <w:u w:val="single"/>
        </w:rPr>
      </w:pPr>
      <w:r w:rsidDel="00000000" w:rsidR="00000000" w:rsidRPr="00000000">
        <w:rPr>
          <w:rtl w:val="0"/>
        </w:rPr>
      </w:r>
    </w:p>
    <w:p w:rsidR="00000000" w:rsidDel="00000000" w:rsidP="00000000" w:rsidRDefault="00000000" w:rsidRPr="00000000" w14:paraId="000000AF">
      <w:pPr>
        <w:spacing w:after="240" w:before="200" w:lineRule="auto"/>
        <w:jc w:val="both"/>
        <w:rPr>
          <w:b w:val="1"/>
          <w:bCs w:val="1"/>
          <w:color w:val="262626"/>
          <w:sz w:val="24"/>
          <w:szCs w:val="24"/>
          <w:u w:val="single"/>
        </w:rPr>
      </w:pPr>
      <w:r w:rsidDel="00000000" w:rsidR="00000000" w:rsidRPr="00000000">
        <w:rPr>
          <w:rtl w:val="0"/>
        </w:rPr>
      </w:r>
    </w:p>
    <w:p w:rsidR="00000000" w:rsidDel="00000000" w:rsidP="00000000" w:rsidRDefault="00000000" w:rsidRPr="00000000" w14:paraId="000000B0">
      <w:pPr>
        <w:spacing w:after="240" w:before="560" w:line="386.4" w:lineRule="auto"/>
        <w:jc w:val="both"/>
        <w:rPr>
          <w:b w:val="1"/>
          <w:bCs w:val="1"/>
          <w:color w:val="262626"/>
          <w:sz w:val="24"/>
          <w:szCs w:val="24"/>
          <w:u w:val="single"/>
        </w:rPr>
      </w:pPr>
      <w:r w:rsidDel="00000000" w:rsidR="00000000" w:rsidRPr="00000000">
        <w:rPr>
          <w:rtl w:val="0"/>
        </w:rPr>
      </w:r>
    </w:p>
    <w:p w:rsidR="00000000" w:rsidDel="00000000" w:rsidP="00000000" w:rsidRDefault="00000000" w:rsidRPr="00000000" w14:paraId="000000B1">
      <w:pPr>
        <w:spacing w:after="240" w:before="220" w:lineRule="auto"/>
        <w:jc w:val="both"/>
        <w:rPr>
          <w:b w:val="1"/>
          <w:bCs w:val="1"/>
          <w:color w:val="262626"/>
          <w:sz w:val="24"/>
          <w:szCs w:val="24"/>
          <w:u w:val="single"/>
        </w:rPr>
      </w:pPr>
      <w:r w:rsidDel="00000000" w:rsidR="00000000" w:rsidRPr="00000000">
        <w:rPr>
          <w:rtl w:val="0"/>
        </w:rPr>
      </w:r>
    </w:p>
    <w:p w:rsidR="00000000" w:rsidDel="00000000" w:rsidP="00000000" w:rsidRDefault="00000000" w:rsidRPr="00000000" w14:paraId="000000B2">
      <w:pPr>
        <w:spacing w:after="240" w:before="200" w:lineRule="auto"/>
        <w:jc w:val="both"/>
        <w:rPr>
          <w:b w:val="1"/>
          <w:bCs w:val="1"/>
          <w:color w:val="262626"/>
          <w:sz w:val="24"/>
          <w:szCs w:val="24"/>
          <w:u w:val="single"/>
        </w:rPr>
      </w:pPr>
      <w:r w:rsidDel="00000000" w:rsidR="00000000" w:rsidRPr="00000000">
        <w:rPr>
          <w:rtl w:val="0"/>
        </w:rPr>
      </w:r>
    </w:p>
    <w:p w:rsidR="00000000" w:rsidDel="00000000" w:rsidP="00000000" w:rsidRDefault="00000000" w:rsidRPr="00000000" w14:paraId="000000B3">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B4">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B5">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B6">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B7">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B8">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B9">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BA">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BB">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BC">
      <w:pPr>
        <w:spacing w:after="240" w:before="24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BD">
      <w:pPr>
        <w:spacing w:after="240" w:before="24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BE">
      <w:pPr>
        <w:spacing w:after="240" w:before="24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BF">
      <w:pPr>
        <w:spacing w:after="240" w:before="16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0">
      <w:pPr>
        <w:spacing w:after="240" w:before="16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1">
      <w:pPr>
        <w:spacing w:after="240" w:before="74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2">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3">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4">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5">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6">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7">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8">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9">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A">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B">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C">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D">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E">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CF">
      <w:pPr>
        <w:spacing w:after="240" w:before="220" w:lineRule="auto"/>
        <w:rPr>
          <w:b w:val="1"/>
          <w:bCs w:val="1"/>
          <w:color w:val="262626"/>
          <w:sz w:val="24"/>
          <w:szCs w:val="24"/>
          <w:u w:val="single"/>
        </w:rPr>
      </w:pPr>
      <w:r w:rsidDel="00000000" w:rsidR="00000000" w:rsidRPr="00000000">
        <w:rPr>
          <w:rtl w:val="0"/>
        </w:rPr>
      </w:r>
    </w:p>
    <w:p w:rsidR="00000000" w:rsidDel="00000000" w:rsidP="00000000" w:rsidRDefault="00000000" w:rsidRPr="00000000" w14:paraId="000000D0">
      <w:pPr>
        <w:rPr>
          <w:b w:val="1"/>
          <w:bCs w:val="1"/>
          <w:color w:val="262626"/>
          <w:sz w:val="30"/>
          <w:szCs w:val="30"/>
          <w:u w:val="singl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rockagogo.com/?srsltid=AfmBOop7Hc9mrG1wk01NTHfcb-EXHsY3Z3sOQh5cD2QqOOVZ2XMbSCv1"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